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4183"/>
        <w:gridCol w:w="1617"/>
        <w:gridCol w:w="3839"/>
      </w:tblGrid>
      <w:tr w:rsidR="001C50E9" w:rsidRPr="007968B7" w:rsidTr="00585FEA">
        <w:trPr>
          <w:cantSplit/>
          <w:trHeight w:val="1134"/>
          <w:jc w:val="center"/>
        </w:trPr>
        <w:tc>
          <w:tcPr>
            <w:tcW w:w="0" w:type="auto"/>
            <w:vAlign w:val="center"/>
          </w:tcPr>
          <w:p w:rsidR="001C50E9" w:rsidRPr="007968B7" w:rsidRDefault="001C50E9" w:rsidP="00585FEA">
            <w:pPr>
              <w:jc w:val="center"/>
              <w:rPr>
                <w:rFonts w:ascii="Arial" w:hAnsi="Arial" w:cs="Arial"/>
                <w:sz w:val="24"/>
                <w:szCs w:val="24"/>
              </w:rPr>
            </w:pPr>
            <w:r w:rsidRPr="007968B7">
              <w:rPr>
                <w:rFonts w:ascii="Arial" w:hAnsi="Arial" w:cs="Arial"/>
                <w:sz w:val="24"/>
                <w:szCs w:val="24"/>
                <w:lang w:val="tt-RU"/>
              </w:rPr>
              <w:t>ИСПОЛНИТЕЛЬНЫЙ КОМИТЕТ</w:t>
            </w:r>
            <w:r w:rsidRPr="007968B7">
              <w:rPr>
                <w:rFonts w:ascii="Arial" w:hAnsi="Arial" w:cs="Arial"/>
                <w:sz w:val="24"/>
                <w:szCs w:val="24"/>
              </w:rPr>
              <w:t xml:space="preserve"> МУСЛЮМОВСКОГО </w:t>
            </w:r>
          </w:p>
          <w:p w:rsidR="001C50E9" w:rsidRPr="007968B7" w:rsidRDefault="001C50E9" w:rsidP="00585FEA">
            <w:pPr>
              <w:jc w:val="center"/>
              <w:rPr>
                <w:rFonts w:ascii="Arial" w:hAnsi="Arial" w:cs="Arial"/>
                <w:sz w:val="24"/>
                <w:szCs w:val="24"/>
              </w:rPr>
            </w:pPr>
            <w:r w:rsidRPr="007968B7">
              <w:rPr>
                <w:rFonts w:ascii="Arial" w:hAnsi="Arial" w:cs="Arial"/>
                <w:sz w:val="24"/>
                <w:szCs w:val="24"/>
              </w:rPr>
              <w:t>МУНИЦИПАЛЬНОГО РАЙОНА</w:t>
            </w:r>
          </w:p>
          <w:p w:rsidR="001C50E9" w:rsidRPr="007968B7" w:rsidRDefault="001C50E9" w:rsidP="00585FEA">
            <w:pPr>
              <w:jc w:val="center"/>
              <w:rPr>
                <w:rFonts w:ascii="Arial" w:hAnsi="Arial" w:cs="Arial"/>
                <w:sz w:val="24"/>
                <w:szCs w:val="24"/>
              </w:rPr>
            </w:pPr>
            <w:r w:rsidRPr="007968B7">
              <w:rPr>
                <w:rFonts w:ascii="Arial" w:hAnsi="Arial" w:cs="Arial"/>
                <w:sz w:val="24"/>
                <w:szCs w:val="24"/>
              </w:rPr>
              <w:t>РЕСПУБЛИКИ ТАТАРСТАН</w:t>
            </w:r>
          </w:p>
          <w:p w:rsidR="001C50E9" w:rsidRPr="007968B7" w:rsidRDefault="001C50E9" w:rsidP="00585FEA">
            <w:pPr>
              <w:jc w:val="center"/>
              <w:rPr>
                <w:rFonts w:ascii="Arial" w:hAnsi="Arial" w:cs="Arial"/>
              </w:rPr>
            </w:pPr>
          </w:p>
        </w:tc>
        <w:tc>
          <w:tcPr>
            <w:tcW w:w="0" w:type="auto"/>
            <w:vAlign w:val="center"/>
          </w:tcPr>
          <w:p w:rsidR="001C50E9" w:rsidRPr="007968B7" w:rsidRDefault="001C50E9" w:rsidP="00585FEA">
            <w:pPr>
              <w:jc w:val="center"/>
              <w:rPr>
                <w:rFonts w:ascii="Arial" w:hAnsi="Arial" w:cs="Arial"/>
              </w:rPr>
            </w:pPr>
            <w:r w:rsidRPr="007968B7">
              <w:rPr>
                <w:rFonts w:ascii="Arial" w:hAnsi="Arial" w:cs="Arial"/>
                <w:noProof/>
                <w:lang w:eastAsia="ru-RU"/>
              </w:rPr>
              <w:drawing>
                <wp:inline distT="0" distB="0" distL="0" distR="0" wp14:anchorId="1BDB71F5" wp14:editId="4CAF7468">
                  <wp:extent cx="572444" cy="719552"/>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Бланков.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444" cy="719552"/>
                          </a:xfrm>
                          <a:prstGeom prst="rect">
                            <a:avLst/>
                          </a:prstGeom>
                        </pic:spPr>
                      </pic:pic>
                    </a:graphicData>
                  </a:graphic>
                </wp:inline>
              </w:drawing>
            </w:r>
          </w:p>
        </w:tc>
        <w:tc>
          <w:tcPr>
            <w:tcW w:w="0" w:type="auto"/>
            <w:vAlign w:val="center"/>
          </w:tcPr>
          <w:p w:rsidR="001C50E9" w:rsidRPr="007968B7" w:rsidRDefault="001C50E9" w:rsidP="00585FEA">
            <w:pPr>
              <w:jc w:val="center"/>
              <w:rPr>
                <w:rFonts w:ascii="Arial" w:hAnsi="Arial" w:cs="Arial"/>
                <w:sz w:val="24"/>
                <w:szCs w:val="24"/>
              </w:rPr>
            </w:pPr>
            <w:r w:rsidRPr="007968B7">
              <w:rPr>
                <w:rFonts w:ascii="Arial" w:hAnsi="Arial" w:cs="Arial"/>
                <w:sz w:val="24"/>
                <w:szCs w:val="24"/>
              </w:rPr>
              <w:t>ТАТАРСТАН РЕСПУБЛИКАСЫ</w:t>
            </w:r>
          </w:p>
          <w:p w:rsidR="001C50E9" w:rsidRPr="007968B7" w:rsidRDefault="001C50E9" w:rsidP="00585FEA">
            <w:pPr>
              <w:jc w:val="center"/>
              <w:rPr>
                <w:rFonts w:ascii="Arial" w:hAnsi="Arial" w:cs="Arial"/>
                <w:sz w:val="24"/>
                <w:szCs w:val="24"/>
              </w:rPr>
            </w:pPr>
            <w:r w:rsidRPr="007968B7">
              <w:rPr>
                <w:rFonts w:ascii="Arial" w:hAnsi="Arial" w:cs="Arial"/>
                <w:sz w:val="24"/>
                <w:szCs w:val="24"/>
              </w:rPr>
              <w:t xml:space="preserve">МӨСЛИМ </w:t>
            </w:r>
          </w:p>
          <w:p w:rsidR="001C50E9" w:rsidRPr="007968B7" w:rsidRDefault="001C50E9" w:rsidP="00585FEA">
            <w:pPr>
              <w:jc w:val="center"/>
              <w:rPr>
                <w:rFonts w:ascii="Arial" w:hAnsi="Arial" w:cs="Arial"/>
                <w:sz w:val="24"/>
                <w:szCs w:val="24"/>
                <w:lang w:val="tt-RU"/>
              </w:rPr>
            </w:pPr>
            <w:r w:rsidRPr="007968B7">
              <w:rPr>
                <w:rFonts w:ascii="Arial" w:hAnsi="Arial" w:cs="Arial"/>
                <w:sz w:val="24"/>
                <w:szCs w:val="24"/>
              </w:rPr>
              <w:t xml:space="preserve">МУНИЦИПАЛЬ РАЙОНЫ </w:t>
            </w:r>
            <w:r w:rsidRPr="007968B7">
              <w:rPr>
                <w:rFonts w:ascii="Arial" w:hAnsi="Arial" w:cs="Arial"/>
                <w:sz w:val="24"/>
                <w:szCs w:val="24"/>
                <w:lang w:val="tt-RU"/>
              </w:rPr>
              <w:t>БАШКАРМА КОМИТЕТЫ</w:t>
            </w:r>
          </w:p>
          <w:p w:rsidR="001C50E9" w:rsidRPr="007968B7" w:rsidRDefault="001C50E9" w:rsidP="00585FEA">
            <w:pPr>
              <w:jc w:val="center"/>
              <w:rPr>
                <w:rFonts w:ascii="Arial" w:hAnsi="Arial" w:cs="Arial"/>
                <w:lang w:val="tt-RU"/>
              </w:rPr>
            </w:pPr>
          </w:p>
        </w:tc>
      </w:tr>
      <w:tr w:rsidR="001C50E9" w:rsidRPr="007968B7" w:rsidTr="00585FEA">
        <w:trPr>
          <w:cantSplit/>
          <w:trHeight w:hRule="exact" w:val="680"/>
          <w:jc w:val="center"/>
        </w:trPr>
        <w:tc>
          <w:tcPr>
            <w:tcW w:w="0" w:type="auto"/>
            <w:tcBorders>
              <w:top w:val="single" w:sz="4" w:space="0" w:color="auto"/>
            </w:tcBorders>
            <w:vAlign w:val="center"/>
          </w:tcPr>
          <w:p w:rsidR="001C50E9" w:rsidRPr="007968B7" w:rsidRDefault="001C50E9" w:rsidP="00585FEA">
            <w:pPr>
              <w:jc w:val="center"/>
              <w:rPr>
                <w:rFonts w:ascii="Arial" w:hAnsi="Arial" w:cs="Arial"/>
                <w:sz w:val="24"/>
                <w:szCs w:val="24"/>
                <w:lang w:val="tt-RU"/>
              </w:rPr>
            </w:pPr>
            <w:r w:rsidRPr="007968B7">
              <w:rPr>
                <w:rFonts w:ascii="Arial" w:hAnsi="Arial" w:cs="Arial"/>
                <w:b/>
                <w:sz w:val="24"/>
                <w:szCs w:val="24"/>
                <w:lang w:val="tt-RU"/>
              </w:rPr>
              <w:t>ПОСТАНОВЛЕНИЕ</w:t>
            </w:r>
          </w:p>
        </w:tc>
        <w:tc>
          <w:tcPr>
            <w:tcW w:w="0" w:type="auto"/>
            <w:tcBorders>
              <w:top w:val="single" w:sz="4" w:space="0" w:color="auto"/>
            </w:tcBorders>
            <w:vAlign w:val="center"/>
          </w:tcPr>
          <w:p w:rsidR="001C50E9" w:rsidRPr="007968B7" w:rsidRDefault="001C50E9" w:rsidP="00585FEA">
            <w:pPr>
              <w:jc w:val="center"/>
              <w:rPr>
                <w:rFonts w:ascii="Arial" w:hAnsi="Arial" w:cs="Arial"/>
                <w:noProof/>
                <w:lang w:eastAsia="ru-RU"/>
              </w:rPr>
            </w:pPr>
          </w:p>
        </w:tc>
        <w:tc>
          <w:tcPr>
            <w:tcW w:w="0" w:type="auto"/>
            <w:tcBorders>
              <w:top w:val="single" w:sz="4" w:space="0" w:color="auto"/>
            </w:tcBorders>
            <w:vAlign w:val="center"/>
          </w:tcPr>
          <w:p w:rsidR="001C50E9" w:rsidRPr="007968B7" w:rsidRDefault="001C50E9" w:rsidP="00585FEA">
            <w:pPr>
              <w:jc w:val="center"/>
              <w:rPr>
                <w:rFonts w:ascii="Arial" w:hAnsi="Arial" w:cs="Arial"/>
                <w:sz w:val="24"/>
                <w:szCs w:val="24"/>
              </w:rPr>
            </w:pPr>
            <w:r w:rsidRPr="007968B7">
              <w:rPr>
                <w:rFonts w:ascii="Arial" w:hAnsi="Arial" w:cs="Arial"/>
                <w:b/>
                <w:sz w:val="24"/>
                <w:szCs w:val="24"/>
              </w:rPr>
              <w:t>КАРАР</w:t>
            </w:r>
          </w:p>
        </w:tc>
      </w:tr>
      <w:tr w:rsidR="001C50E9" w:rsidRPr="007968B7" w:rsidTr="00585FEA">
        <w:trPr>
          <w:cantSplit/>
          <w:trHeight w:hRule="exact" w:val="510"/>
          <w:jc w:val="center"/>
        </w:trPr>
        <w:tc>
          <w:tcPr>
            <w:tcW w:w="0" w:type="auto"/>
            <w:vAlign w:val="bottom"/>
          </w:tcPr>
          <w:p w:rsidR="001C50E9" w:rsidRPr="007968B7" w:rsidRDefault="0097578C" w:rsidP="00FF0CFD">
            <w:pPr>
              <w:jc w:val="center"/>
              <w:rPr>
                <w:rFonts w:ascii="Arial" w:hAnsi="Arial" w:cs="Arial"/>
                <w:b/>
                <w:sz w:val="24"/>
                <w:szCs w:val="24"/>
                <w:u w:val="single"/>
                <w:lang w:val="tt-RU"/>
              </w:rPr>
            </w:pPr>
            <w:r w:rsidRPr="007968B7">
              <w:rPr>
                <w:rFonts w:ascii="Arial" w:hAnsi="Arial" w:cs="Arial"/>
                <w:sz w:val="24"/>
                <w:szCs w:val="24"/>
                <w:u w:val="single"/>
                <w:lang w:val="tt-RU"/>
              </w:rPr>
              <w:t>07.03.2024</w:t>
            </w:r>
          </w:p>
        </w:tc>
        <w:tc>
          <w:tcPr>
            <w:tcW w:w="0" w:type="auto"/>
            <w:tcFitText/>
            <w:vAlign w:val="bottom"/>
          </w:tcPr>
          <w:p w:rsidR="001C50E9" w:rsidRPr="007968B7" w:rsidRDefault="001C50E9" w:rsidP="00585FEA">
            <w:pPr>
              <w:jc w:val="center"/>
              <w:rPr>
                <w:rFonts w:ascii="Arial" w:hAnsi="Arial" w:cs="Arial"/>
                <w:noProof/>
                <w:lang w:eastAsia="ru-RU"/>
              </w:rPr>
            </w:pPr>
            <w:r w:rsidRPr="007968B7">
              <w:rPr>
                <w:rFonts w:ascii="Arial" w:hAnsi="Arial" w:cs="Arial"/>
                <w:w w:val="87"/>
                <w:sz w:val="24"/>
                <w:szCs w:val="24"/>
                <w:lang w:val="tt-RU"/>
              </w:rPr>
              <w:t>с. Муслюмов</w:t>
            </w:r>
            <w:r w:rsidRPr="007968B7">
              <w:rPr>
                <w:rFonts w:ascii="Arial" w:hAnsi="Arial" w:cs="Arial"/>
                <w:spacing w:val="13"/>
                <w:w w:val="87"/>
                <w:sz w:val="24"/>
                <w:szCs w:val="24"/>
                <w:lang w:val="tt-RU"/>
              </w:rPr>
              <w:t>о</w:t>
            </w:r>
          </w:p>
        </w:tc>
        <w:tc>
          <w:tcPr>
            <w:tcW w:w="0" w:type="auto"/>
            <w:vAlign w:val="bottom"/>
          </w:tcPr>
          <w:p w:rsidR="001C50E9" w:rsidRPr="007968B7" w:rsidRDefault="001C50E9" w:rsidP="00FF0CFD">
            <w:pPr>
              <w:jc w:val="center"/>
              <w:rPr>
                <w:rFonts w:ascii="Arial" w:hAnsi="Arial" w:cs="Arial"/>
                <w:b/>
                <w:sz w:val="24"/>
                <w:szCs w:val="24"/>
                <w:u w:val="single"/>
              </w:rPr>
            </w:pPr>
            <w:r w:rsidRPr="007968B7">
              <w:rPr>
                <w:rFonts w:ascii="Arial" w:hAnsi="Arial" w:cs="Arial"/>
                <w:sz w:val="24"/>
                <w:szCs w:val="24"/>
                <w:u w:val="single"/>
              </w:rPr>
              <w:t xml:space="preserve">№ </w:t>
            </w:r>
            <w:r w:rsidR="0097578C" w:rsidRPr="007968B7">
              <w:rPr>
                <w:rFonts w:ascii="Arial" w:hAnsi="Arial" w:cs="Arial"/>
                <w:sz w:val="24"/>
                <w:szCs w:val="24"/>
                <w:u w:val="single"/>
              </w:rPr>
              <w:t>111</w:t>
            </w:r>
          </w:p>
        </w:tc>
      </w:tr>
      <w:tr w:rsidR="001C50E9" w:rsidRPr="007968B7" w:rsidTr="00585FEA">
        <w:trPr>
          <w:cantSplit/>
          <w:trHeight w:hRule="exact" w:val="510"/>
          <w:jc w:val="center"/>
        </w:trPr>
        <w:tc>
          <w:tcPr>
            <w:tcW w:w="0" w:type="auto"/>
            <w:vAlign w:val="bottom"/>
          </w:tcPr>
          <w:p w:rsidR="001C50E9" w:rsidRPr="007968B7" w:rsidRDefault="001C50E9" w:rsidP="00585FEA">
            <w:pPr>
              <w:jc w:val="center"/>
              <w:rPr>
                <w:rFonts w:ascii="Arial" w:hAnsi="Arial" w:cs="Arial"/>
                <w:sz w:val="24"/>
                <w:szCs w:val="24"/>
                <w:lang w:val="tt-RU"/>
              </w:rPr>
            </w:pPr>
          </w:p>
        </w:tc>
        <w:tc>
          <w:tcPr>
            <w:tcW w:w="0" w:type="auto"/>
            <w:noWrap/>
            <w:tcFitText/>
            <w:vAlign w:val="bottom"/>
          </w:tcPr>
          <w:p w:rsidR="001C50E9" w:rsidRPr="007968B7" w:rsidRDefault="001C50E9" w:rsidP="00585FEA">
            <w:pPr>
              <w:ind w:left="-88" w:right="-142"/>
              <w:rPr>
                <w:rFonts w:ascii="Arial" w:hAnsi="Arial" w:cs="Arial"/>
                <w:noProof/>
                <w:sz w:val="24"/>
                <w:szCs w:val="24"/>
                <w:lang w:eastAsia="ru-RU"/>
              </w:rPr>
            </w:pPr>
          </w:p>
        </w:tc>
        <w:tc>
          <w:tcPr>
            <w:tcW w:w="0" w:type="auto"/>
            <w:vAlign w:val="bottom"/>
          </w:tcPr>
          <w:p w:rsidR="001C50E9" w:rsidRPr="007968B7" w:rsidRDefault="001C50E9" w:rsidP="00585FEA">
            <w:pPr>
              <w:jc w:val="center"/>
              <w:rPr>
                <w:rFonts w:ascii="Arial" w:hAnsi="Arial" w:cs="Arial"/>
                <w:sz w:val="24"/>
                <w:szCs w:val="24"/>
              </w:rPr>
            </w:pPr>
          </w:p>
        </w:tc>
      </w:tr>
    </w:tbl>
    <w:p w:rsidR="001C50E9" w:rsidRDefault="001C50E9" w:rsidP="000473FB">
      <w:pPr>
        <w:spacing w:after="0" w:line="240" w:lineRule="auto"/>
        <w:jc w:val="center"/>
        <w:rPr>
          <w:rFonts w:ascii="Times New Roman" w:hAnsi="Times New Roman" w:cs="Times New Roman"/>
          <w:b/>
          <w:bCs/>
          <w:sz w:val="28"/>
          <w:szCs w:val="28"/>
        </w:rPr>
      </w:pPr>
    </w:p>
    <w:p w:rsidR="001C50E9" w:rsidRDefault="001C50E9" w:rsidP="000473FB">
      <w:pPr>
        <w:spacing w:after="0" w:line="240" w:lineRule="auto"/>
        <w:jc w:val="center"/>
        <w:rPr>
          <w:rFonts w:ascii="Times New Roman" w:hAnsi="Times New Roman" w:cs="Times New Roman"/>
          <w:b/>
          <w:bCs/>
          <w:sz w:val="28"/>
          <w:szCs w:val="28"/>
        </w:rPr>
      </w:pPr>
    </w:p>
    <w:p w:rsidR="000473FB" w:rsidRPr="007968B7" w:rsidRDefault="000473FB" w:rsidP="000473FB">
      <w:pPr>
        <w:spacing w:after="0" w:line="240" w:lineRule="auto"/>
        <w:jc w:val="center"/>
        <w:rPr>
          <w:rFonts w:ascii="Arial" w:hAnsi="Arial" w:cs="Arial"/>
          <w:b/>
          <w:bCs/>
          <w:sz w:val="24"/>
          <w:szCs w:val="24"/>
        </w:rPr>
      </w:pPr>
      <w:r w:rsidRPr="007968B7">
        <w:rPr>
          <w:rFonts w:ascii="Arial" w:hAnsi="Arial" w:cs="Arial"/>
          <w:b/>
          <w:bCs/>
          <w:sz w:val="24"/>
          <w:szCs w:val="24"/>
        </w:rPr>
        <w:t xml:space="preserve">О нормативе стоимости одного квадратного метра общей площади жилого помещения по Муслюмовскому муниципальному району Республики Татарстан для расчета размера социальной выплаты </w:t>
      </w:r>
    </w:p>
    <w:p w:rsidR="000473FB" w:rsidRPr="007968B7" w:rsidRDefault="000473FB" w:rsidP="000473FB">
      <w:pPr>
        <w:spacing w:after="0" w:line="240" w:lineRule="auto"/>
        <w:jc w:val="center"/>
        <w:rPr>
          <w:rFonts w:ascii="Arial" w:hAnsi="Arial" w:cs="Arial"/>
          <w:b/>
          <w:bCs/>
          <w:sz w:val="24"/>
          <w:szCs w:val="24"/>
        </w:rPr>
      </w:pPr>
      <w:proofErr w:type="gramStart"/>
      <w:r w:rsidRPr="007968B7">
        <w:rPr>
          <w:rFonts w:ascii="Arial" w:hAnsi="Arial" w:cs="Arial"/>
          <w:b/>
          <w:bCs/>
          <w:sz w:val="24"/>
          <w:szCs w:val="24"/>
        </w:rPr>
        <w:t>на</w:t>
      </w:r>
      <w:proofErr w:type="gramEnd"/>
      <w:r w:rsidRPr="007968B7">
        <w:rPr>
          <w:rFonts w:ascii="Arial" w:hAnsi="Arial" w:cs="Arial"/>
          <w:b/>
          <w:bCs/>
          <w:sz w:val="24"/>
          <w:szCs w:val="24"/>
        </w:rPr>
        <w:t xml:space="preserve"> </w:t>
      </w:r>
      <w:r w:rsidR="0097578C" w:rsidRPr="007968B7">
        <w:rPr>
          <w:rFonts w:ascii="Arial" w:hAnsi="Arial" w:cs="Arial"/>
          <w:b/>
          <w:bCs/>
          <w:sz w:val="24"/>
          <w:szCs w:val="24"/>
        </w:rPr>
        <w:t>1</w:t>
      </w:r>
      <w:r w:rsidRPr="007968B7">
        <w:rPr>
          <w:rFonts w:ascii="Arial" w:hAnsi="Arial" w:cs="Arial"/>
          <w:b/>
          <w:bCs/>
          <w:sz w:val="24"/>
          <w:szCs w:val="24"/>
        </w:rPr>
        <w:t xml:space="preserve"> квартал 202</w:t>
      </w:r>
      <w:r w:rsidR="0097578C" w:rsidRPr="007968B7">
        <w:rPr>
          <w:rFonts w:ascii="Arial" w:hAnsi="Arial" w:cs="Arial"/>
          <w:b/>
          <w:bCs/>
          <w:sz w:val="24"/>
          <w:szCs w:val="24"/>
        </w:rPr>
        <w:t>4</w:t>
      </w:r>
      <w:r w:rsidR="002C5A0B" w:rsidRPr="007968B7">
        <w:rPr>
          <w:rFonts w:ascii="Arial" w:hAnsi="Arial" w:cs="Arial"/>
          <w:b/>
          <w:bCs/>
          <w:sz w:val="24"/>
          <w:szCs w:val="24"/>
        </w:rPr>
        <w:t xml:space="preserve"> года</w:t>
      </w:r>
    </w:p>
    <w:p w:rsidR="000473FB" w:rsidRPr="007968B7" w:rsidRDefault="000473FB" w:rsidP="000473FB">
      <w:pPr>
        <w:spacing w:after="0" w:line="240" w:lineRule="auto"/>
        <w:jc w:val="center"/>
        <w:rPr>
          <w:rFonts w:ascii="Arial" w:hAnsi="Arial" w:cs="Arial"/>
          <w:b/>
          <w:bCs/>
          <w:sz w:val="24"/>
          <w:szCs w:val="24"/>
        </w:rPr>
      </w:pPr>
    </w:p>
    <w:p w:rsidR="000473FB" w:rsidRPr="007968B7" w:rsidRDefault="000473FB" w:rsidP="000473FB">
      <w:pPr>
        <w:spacing w:after="0" w:line="240" w:lineRule="auto"/>
        <w:ind w:firstLine="708"/>
        <w:jc w:val="both"/>
        <w:rPr>
          <w:rFonts w:ascii="Arial" w:hAnsi="Arial" w:cs="Arial"/>
          <w:bCs/>
          <w:sz w:val="24"/>
          <w:szCs w:val="24"/>
        </w:rPr>
      </w:pPr>
      <w:r w:rsidRPr="007968B7">
        <w:rPr>
          <w:rFonts w:ascii="Arial" w:hAnsi="Arial" w:cs="Arial"/>
          <w:bCs/>
          <w:sz w:val="24"/>
          <w:szCs w:val="24"/>
        </w:rPr>
        <w:t xml:space="preserve">В целях реализации муниципальной программы «Обеспечение жильем молодых семей в Муслюмовском муниципальном районе на 2021 - 2026 годы», утвержденной </w:t>
      </w:r>
      <w:r w:rsidR="00F53564" w:rsidRPr="007968B7">
        <w:rPr>
          <w:rFonts w:ascii="Arial" w:hAnsi="Arial" w:cs="Arial"/>
          <w:bCs/>
          <w:sz w:val="24"/>
          <w:szCs w:val="24"/>
        </w:rPr>
        <w:t>п</w:t>
      </w:r>
      <w:r w:rsidRPr="007968B7">
        <w:rPr>
          <w:rFonts w:ascii="Arial" w:hAnsi="Arial" w:cs="Arial"/>
          <w:bCs/>
          <w:sz w:val="24"/>
          <w:szCs w:val="24"/>
        </w:rPr>
        <w:t xml:space="preserve">остановлением Исполнительного комитета Муслюмовского муниципального района Республики Татарстан от </w:t>
      </w:r>
      <w:r w:rsidR="002C5A0B" w:rsidRPr="007968B7">
        <w:rPr>
          <w:rFonts w:ascii="Arial" w:hAnsi="Arial" w:cs="Arial"/>
          <w:bCs/>
          <w:sz w:val="24"/>
          <w:szCs w:val="24"/>
        </w:rPr>
        <w:t xml:space="preserve">22 декабря </w:t>
      </w:r>
      <w:r w:rsidRPr="007968B7">
        <w:rPr>
          <w:rFonts w:ascii="Arial" w:hAnsi="Arial" w:cs="Arial"/>
          <w:bCs/>
          <w:sz w:val="24"/>
          <w:szCs w:val="24"/>
        </w:rPr>
        <w:t xml:space="preserve">2021 года № </w:t>
      </w:r>
      <w:r w:rsidR="002C5A0B" w:rsidRPr="007968B7">
        <w:rPr>
          <w:rFonts w:ascii="Arial" w:hAnsi="Arial" w:cs="Arial"/>
          <w:bCs/>
          <w:sz w:val="24"/>
          <w:szCs w:val="24"/>
        </w:rPr>
        <w:t>624</w:t>
      </w:r>
      <w:r w:rsidRPr="007968B7">
        <w:rPr>
          <w:rFonts w:ascii="Arial" w:hAnsi="Arial" w:cs="Arial"/>
          <w:bCs/>
          <w:sz w:val="24"/>
          <w:szCs w:val="24"/>
        </w:rPr>
        <w:t xml:space="preserve">, Исполнительный комитет Муслюмовского муниципального района Республики Татарстан </w:t>
      </w:r>
      <w:r w:rsidR="002C5A0B" w:rsidRPr="007968B7">
        <w:rPr>
          <w:rFonts w:ascii="Arial" w:hAnsi="Arial" w:cs="Arial"/>
          <w:b/>
          <w:bCs/>
          <w:sz w:val="24"/>
          <w:szCs w:val="24"/>
        </w:rPr>
        <w:t>ПОСТАНОВЛЯЕТ</w:t>
      </w:r>
      <w:r w:rsidRPr="007968B7">
        <w:rPr>
          <w:rFonts w:ascii="Arial" w:hAnsi="Arial" w:cs="Arial"/>
          <w:bCs/>
          <w:sz w:val="24"/>
          <w:szCs w:val="24"/>
        </w:rPr>
        <w:t xml:space="preserve">: </w:t>
      </w:r>
    </w:p>
    <w:p w:rsidR="000473FB" w:rsidRPr="007968B7" w:rsidRDefault="000473FB" w:rsidP="000473FB">
      <w:pPr>
        <w:spacing w:after="0" w:line="240" w:lineRule="auto"/>
        <w:ind w:firstLine="708"/>
        <w:jc w:val="both"/>
        <w:rPr>
          <w:rFonts w:ascii="Arial" w:hAnsi="Arial" w:cs="Arial"/>
          <w:bCs/>
          <w:sz w:val="24"/>
          <w:szCs w:val="24"/>
        </w:rPr>
      </w:pPr>
      <w:r w:rsidRPr="007968B7">
        <w:rPr>
          <w:rFonts w:ascii="Arial" w:hAnsi="Arial" w:cs="Arial"/>
          <w:bCs/>
          <w:sz w:val="24"/>
          <w:szCs w:val="24"/>
        </w:rPr>
        <w:t xml:space="preserve">1. Утвердить стоимость одного квадратного метра общей площади жилья для расчета размера социальных выплат на проведение мероприятий по улучшению жилищных условий граждан Российской Федерации, проживающих на территории Муслюмовского муниципального района Республики Татарстан на </w:t>
      </w:r>
      <w:r w:rsidR="007968B7" w:rsidRPr="007968B7">
        <w:rPr>
          <w:rFonts w:ascii="Arial" w:hAnsi="Arial" w:cs="Arial"/>
          <w:bCs/>
          <w:sz w:val="24"/>
          <w:szCs w:val="24"/>
        </w:rPr>
        <w:t>1</w:t>
      </w:r>
      <w:r w:rsidRPr="007968B7">
        <w:rPr>
          <w:rFonts w:ascii="Arial" w:hAnsi="Arial" w:cs="Arial"/>
          <w:bCs/>
          <w:sz w:val="24"/>
          <w:szCs w:val="24"/>
        </w:rPr>
        <w:t xml:space="preserve"> квартал 202</w:t>
      </w:r>
      <w:r w:rsidR="007968B7" w:rsidRPr="007968B7">
        <w:rPr>
          <w:rFonts w:ascii="Arial" w:hAnsi="Arial" w:cs="Arial"/>
          <w:bCs/>
          <w:sz w:val="24"/>
          <w:szCs w:val="24"/>
        </w:rPr>
        <w:t>4</w:t>
      </w:r>
      <w:r w:rsidRPr="007968B7">
        <w:rPr>
          <w:rFonts w:ascii="Arial" w:hAnsi="Arial" w:cs="Arial"/>
          <w:bCs/>
          <w:sz w:val="24"/>
          <w:szCs w:val="24"/>
        </w:rPr>
        <w:t xml:space="preserve"> года в размере:</w:t>
      </w:r>
    </w:p>
    <w:p w:rsidR="000473FB" w:rsidRPr="007968B7" w:rsidRDefault="000473FB" w:rsidP="000473FB">
      <w:pPr>
        <w:spacing w:after="0" w:line="240" w:lineRule="auto"/>
        <w:ind w:firstLine="709"/>
        <w:jc w:val="both"/>
        <w:rPr>
          <w:rFonts w:ascii="Arial" w:hAnsi="Arial" w:cs="Arial"/>
          <w:bCs/>
          <w:sz w:val="24"/>
          <w:szCs w:val="24"/>
        </w:rPr>
      </w:pPr>
      <w:r w:rsidRPr="007968B7">
        <w:rPr>
          <w:rFonts w:ascii="Arial" w:hAnsi="Arial" w:cs="Arial"/>
          <w:bCs/>
          <w:sz w:val="24"/>
          <w:szCs w:val="24"/>
        </w:rPr>
        <w:t xml:space="preserve">- за 1 </w:t>
      </w:r>
      <w:proofErr w:type="spellStart"/>
      <w:r w:rsidRPr="007968B7">
        <w:rPr>
          <w:rFonts w:ascii="Arial" w:hAnsi="Arial" w:cs="Arial"/>
          <w:bCs/>
          <w:sz w:val="24"/>
          <w:szCs w:val="24"/>
        </w:rPr>
        <w:t>кв.м</w:t>
      </w:r>
      <w:proofErr w:type="spellEnd"/>
      <w:r w:rsidRPr="007968B7">
        <w:rPr>
          <w:rFonts w:ascii="Arial" w:hAnsi="Arial" w:cs="Arial"/>
          <w:bCs/>
          <w:sz w:val="24"/>
          <w:szCs w:val="24"/>
        </w:rPr>
        <w:t xml:space="preserve"> в с. Муслюмово- </w:t>
      </w:r>
      <w:r w:rsidR="007968B7" w:rsidRPr="007968B7">
        <w:rPr>
          <w:rFonts w:ascii="Arial" w:hAnsi="Arial" w:cs="Arial"/>
          <w:bCs/>
          <w:sz w:val="24"/>
          <w:szCs w:val="24"/>
        </w:rPr>
        <w:t>32 330,00</w:t>
      </w:r>
      <w:r w:rsidRPr="007968B7">
        <w:rPr>
          <w:rFonts w:ascii="Arial" w:hAnsi="Arial" w:cs="Arial"/>
          <w:bCs/>
          <w:sz w:val="24"/>
          <w:szCs w:val="24"/>
        </w:rPr>
        <w:t xml:space="preserve"> руб.</w:t>
      </w:r>
    </w:p>
    <w:p w:rsidR="000473FB" w:rsidRPr="007968B7" w:rsidRDefault="000473FB" w:rsidP="000473FB">
      <w:pPr>
        <w:spacing w:after="0" w:line="240" w:lineRule="auto"/>
        <w:ind w:firstLine="709"/>
        <w:jc w:val="both"/>
        <w:rPr>
          <w:rFonts w:ascii="Arial" w:hAnsi="Arial" w:cs="Arial"/>
          <w:sz w:val="24"/>
          <w:szCs w:val="24"/>
        </w:rPr>
      </w:pPr>
      <w:r w:rsidRPr="007968B7">
        <w:rPr>
          <w:rFonts w:ascii="Arial" w:hAnsi="Arial" w:cs="Arial"/>
          <w:bCs/>
          <w:sz w:val="24"/>
          <w:szCs w:val="24"/>
        </w:rPr>
        <w:t xml:space="preserve">2. </w:t>
      </w:r>
      <w:r w:rsidRPr="007968B7">
        <w:rPr>
          <w:rFonts w:ascii="Arial" w:hAnsi="Arial" w:cs="Arial"/>
          <w:sz w:val="24"/>
          <w:szCs w:val="24"/>
        </w:rPr>
        <w:t xml:space="preserve"> Опубликовать настоящее постановление на официальном портале правовой </w:t>
      </w:r>
      <w:bookmarkStart w:id="0" w:name="_GoBack"/>
      <w:r w:rsidRPr="007968B7">
        <w:rPr>
          <w:rFonts w:ascii="Arial" w:hAnsi="Arial" w:cs="Arial"/>
          <w:sz w:val="24"/>
          <w:szCs w:val="24"/>
        </w:rPr>
        <w:t>информации Республики Татарстан (</w:t>
      </w:r>
      <w:hyperlink r:id="rId5" w:history="1">
        <w:proofErr w:type="gramStart"/>
        <w:r w:rsidRPr="007968B7">
          <w:rPr>
            <w:rStyle w:val="a3"/>
            <w:rFonts w:ascii="Arial" w:hAnsi="Arial" w:cs="Arial"/>
            <w:sz w:val="24"/>
            <w:szCs w:val="24"/>
          </w:rPr>
          <w:t>http://pravo.tatarstan.ru/</w:t>
        </w:r>
      </w:hyperlink>
      <w:r w:rsidRPr="007968B7">
        <w:rPr>
          <w:rFonts w:ascii="Arial" w:hAnsi="Arial" w:cs="Arial"/>
          <w:sz w:val="24"/>
          <w:szCs w:val="24"/>
        </w:rPr>
        <w:t>)  и</w:t>
      </w:r>
      <w:proofErr w:type="gramEnd"/>
      <w:r w:rsidRPr="007968B7">
        <w:rPr>
          <w:rFonts w:ascii="Arial" w:hAnsi="Arial" w:cs="Arial"/>
          <w:sz w:val="24"/>
          <w:szCs w:val="24"/>
        </w:rPr>
        <w:t xml:space="preserve"> обнародовать путем размещения на официальном сайте Муслюмовского муниципального района Республики Татарстан (</w:t>
      </w:r>
      <w:hyperlink r:id="rId6" w:history="1">
        <w:r w:rsidRPr="007968B7">
          <w:rPr>
            <w:rStyle w:val="a3"/>
            <w:rFonts w:ascii="Arial" w:hAnsi="Arial" w:cs="Arial"/>
            <w:sz w:val="24"/>
            <w:szCs w:val="24"/>
          </w:rPr>
          <w:t>https://muslumovo.tatarstan.ru/</w:t>
        </w:r>
      </w:hyperlink>
      <w:r w:rsidRPr="007968B7">
        <w:rPr>
          <w:rFonts w:ascii="Arial" w:hAnsi="Arial" w:cs="Arial"/>
          <w:sz w:val="24"/>
          <w:szCs w:val="24"/>
        </w:rPr>
        <w:t>).</w:t>
      </w:r>
    </w:p>
    <w:bookmarkEnd w:id="0"/>
    <w:p w:rsidR="000473FB" w:rsidRPr="007968B7" w:rsidRDefault="000473FB" w:rsidP="000473FB">
      <w:pPr>
        <w:spacing w:after="0" w:line="240" w:lineRule="auto"/>
        <w:ind w:firstLine="709"/>
        <w:jc w:val="both"/>
        <w:rPr>
          <w:rFonts w:ascii="Arial" w:hAnsi="Arial" w:cs="Arial"/>
          <w:sz w:val="24"/>
          <w:szCs w:val="24"/>
        </w:rPr>
      </w:pPr>
      <w:r w:rsidRPr="007968B7">
        <w:rPr>
          <w:rFonts w:ascii="Arial" w:hAnsi="Arial" w:cs="Arial"/>
          <w:sz w:val="24"/>
          <w:szCs w:val="24"/>
        </w:rPr>
        <w:t>3. Контроль за выполнением настоящего постановления оставляю за собой.</w:t>
      </w:r>
    </w:p>
    <w:p w:rsidR="000473FB" w:rsidRPr="007968B7" w:rsidRDefault="000473FB" w:rsidP="000473FB">
      <w:pPr>
        <w:spacing w:after="0" w:line="240" w:lineRule="auto"/>
        <w:ind w:firstLine="709"/>
        <w:jc w:val="both"/>
        <w:rPr>
          <w:rFonts w:ascii="Arial" w:hAnsi="Arial" w:cs="Arial"/>
          <w:sz w:val="24"/>
          <w:szCs w:val="24"/>
        </w:rPr>
      </w:pPr>
    </w:p>
    <w:p w:rsidR="000473FB" w:rsidRPr="007968B7" w:rsidRDefault="000473FB" w:rsidP="000473FB">
      <w:pPr>
        <w:spacing w:after="0" w:line="240" w:lineRule="auto"/>
        <w:ind w:firstLine="709"/>
        <w:jc w:val="both"/>
        <w:rPr>
          <w:rFonts w:ascii="Arial" w:hAnsi="Arial" w:cs="Arial"/>
          <w:sz w:val="24"/>
          <w:szCs w:val="24"/>
        </w:rPr>
      </w:pPr>
    </w:p>
    <w:p w:rsidR="00ED5CA3" w:rsidRPr="007968B7" w:rsidRDefault="00ED5CA3" w:rsidP="000473FB">
      <w:pPr>
        <w:spacing w:after="0"/>
        <w:rPr>
          <w:rFonts w:ascii="Arial" w:hAnsi="Arial" w:cs="Arial"/>
          <w:sz w:val="24"/>
          <w:szCs w:val="24"/>
        </w:rPr>
      </w:pPr>
      <w:r w:rsidRPr="007968B7">
        <w:rPr>
          <w:rFonts w:ascii="Arial" w:hAnsi="Arial" w:cs="Arial"/>
          <w:sz w:val="24"/>
          <w:szCs w:val="24"/>
        </w:rPr>
        <w:t>Р</w:t>
      </w:r>
      <w:r w:rsidR="000473FB" w:rsidRPr="007968B7">
        <w:rPr>
          <w:rFonts w:ascii="Arial" w:hAnsi="Arial" w:cs="Arial"/>
          <w:sz w:val="24"/>
          <w:szCs w:val="24"/>
        </w:rPr>
        <w:t>уководител</w:t>
      </w:r>
      <w:r w:rsidRPr="007968B7">
        <w:rPr>
          <w:rFonts w:ascii="Arial" w:hAnsi="Arial" w:cs="Arial"/>
          <w:sz w:val="24"/>
          <w:szCs w:val="24"/>
        </w:rPr>
        <w:t>ь</w:t>
      </w:r>
      <w:r w:rsidR="000473FB" w:rsidRPr="007968B7">
        <w:rPr>
          <w:rFonts w:ascii="Arial" w:hAnsi="Arial" w:cs="Arial"/>
          <w:sz w:val="24"/>
          <w:szCs w:val="24"/>
        </w:rPr>
        <w:t xml:space="preserve"> </w:t>
      </w:r>
    </w:p>
    <w:p w:rsidR="000473FB" w:rsidRPr="007968B7" w:rsidRDefault="000473FB" w:rsidP="000473FB">
      <w:pPr>
        <w:spacing w:after="0"/>
        <w:rPr>
          <w:rFonts w:ascii="Arial" w:hAnsi="Arial" w:cs="Arial"/>
          <w:sz w:val="24"/>
          <w:szCs w:val="24"/>
        </w:rPr>
      </w:pPr>
      <w:r w:rsidRPr="007968B7">
        <w:rPr>
          <w:rFonts w:ascii="Arial" w:hAnsi="Arial" w:cs="Arial"/>
          <w:sz w:val="24"/>
          <w:szCs w:val="24"/>
        </w:rPr>
        <w:t xml:space="preserve">Исполнительного комитета </w:t>
      </w:r>
    </w:p>
    <w:p w:rsidR="000473FB" w:rsidRPr="007968B7" w:rsidRDefault="000473FB" w:rsidP="000473FB">
      <w:pPr>
        <w:spacing w:after="0"/>
        <w:rPr>
          <w:rFonts w:ascii="Arial" w:hAnsi="Arial" w:cs="Arial"/>
          <w:sz w:val="24"/>
          <w:szCs w:val="24"/>
        </w:rPr>
      </w:pPr>
      <w:r w:rsidRPr="007968B7">
        <w:rPr>
          <w:rFonts w:ascii="Arial" w:hAnsi="Arial" w:cs="Arial"/>
          <w:sz w:val="24"/>
          <w:szCs w:val="24"/>
        </w:rPr>
        <w:t>Муслюмовского муниципального района                                 И.Ф. Салихзянов</w:t>
      </w:r>
    </w:p>
    <w:p w:rsidR="000473FB" w:rsidRPr="007968B7" w:rsidRDefault="000473FB" w:rsidP="000473FB">
      <w:pPr>
        <w:spacing w:after="0" w:line="240" w:lineRule="auto"/>
        <w:ind w:left="567" w:firstLine="709"/>
        <w:jc w:val="center"/>
        <w:rPr>
          <w:rFonts w:ascii="Arial" w:hAnsi="Arial" w:cs="Arial"/>
          <w:b/>
          <w:bCs/>
          <w:sz w:val="24"/>
          <w:szCs w:val="24"/>
        </w:rPr>
      </w:pPr>
    </w:p>
    <w:p w:rsidR="00417916" w:rsidRPr="007968B7" w:rsidRDefault="00417916">
      <w:pPr>
        <w:rPr>
          <w:rFonts w:ascii="Arial" w:hAnsi="Arial" w:cs="Arial"/>
          <w:sz w:val="24"/>
          <w:szCs w:val="24"/>
        </w:rPr>
      </w:pPr>
    </w:p>
    <w:sectPr w:rsidR="00417916" w:rsidRPr="007968B7" w:rsidSect="00746388">
      <w:pgSz w:w="11906" w:h="16838" w:code="9"/>
      <w:pgMar w:top="113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FB"/>
    <w:rsid w:val="000473FB"/>
    <w:rsid w:val="001955CA"/>
    <w:rsid w:val="001C50E9"/>
    <w:rsid w:val="002C5A0B"/>
    <w:rsid w:val="00355E61"/>
    <w:rsid w:val="00417916"/>
    <w:rsid w:val="0049552F"/>
    <w:rsid w:val="007968B7"/>
    <w:rsid w:val="0097578C"/>
    <w:rsid w:val="00A522BA"/>
    <w:rsid w:val="00AF05E9"/>
    <w:rsid w:val="00E87C39"/>
    <w:rsid w:val="00ED5CA3"/>
    <w:rsid w:val="00F460F9"/>
    <w:rsid w:val="00F53564"/>
    <w:rsid w:val="00FF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3A6F3-782B-4B2F-8DC4-91358C0C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3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73FB"/>
    <w:rPr>
      <w:color w:val="0000FF" w:themeColor="hyperlink"/>
      <w:u w:val="single"/>
    </w:rPr>
  </w:style>
  <w:style w:type="table" w:styleId="a4">
    <w:name w:val="Table Grid"/>
    <w:basedOn w:val="a1"/>
    <w:uiPriority w:val="59"/>
    <w:rsid w:val="001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lumovo.tatarstan.ru/" TargetMode="External"/><Relationship Id="rId5" Type="http://schemas.openxmlformats.org/officeDocument/2006/relationships/hyperlink" Target="http://pravo.tatarstan.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1453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Юр.отдел</cp:lastModifiedBy>
  <cp:revision>4</cp:revision>
  <dcterms:created xsi:type="dcterms:W3CDTF">2023-07-24T06:25:00Z</dcterms:created>
  <dcterms:modified xsi:type="dcterms:W3CDTF">2024-03-21T13:28:00Z</dcterms:modified>
</cp:coreProperties>
</file>