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D0" w:rsidRPr="00EE7CD0" w:rsidRDefault="00EE7CD0" w:rsidP="00EE7CD0">
      <w:pPr>
        <w:ind w:right="-144"/>
        <w:jc w:val="right"/>
        <w:rPr>
          <w:rFonts w:ascii="Times New Roman" w:hAnsi="Times New Roman" w:cs="Times New Roman"/>
          <w:sz w:val="24"/>
          <w:szCs w:val="24"/>
        </w:rPr>
      </w:pPr>
      <w:r w:rsidRPr="00EE7CD0">
        <w:rPr>
          <w:rFonts w:ascii="Times New Roman" w:hAnsi="Times New Roman" w:cs="Times New Roman"/>
          <w:sz w:val="24"/>
          <w:szCs w:val="24"/>
        </w:rPr>
        <w:t>ПРОЕКТ ПОСТАНОВЛЕНИЯ</w:t>
      </w:r>
    </w:p>
    <w:p w:rsidR="00337EF1" w:rsidRPr="00EE7CD0" w:rsidRDefault="004D5DA7" w:rsidP="004D5DA7">
      <w:pPr>
        <w:ind w:right="4252"/>
        <w:jc w:val="both"/>
        <w:rPr>
          <w:rFonts w:ascii="Times New Roman" w:hAnsi="Times New Roman" w:cs="Times New Roman"/>
          <w:sz w:val="24"/>
          <w:szCs w:val="24"/>
        </w:rPr>
      </w:pPr>
      <w:bookmarkStart w:id="0" w:name="_GoBack"/>
      <w:r w:rsidRPr="00EE7CD0">
        <w:rPr>
          <w:rFonts w:ascii="Times New Roman" w:hAnsi="Times New Roman" w:cs="Times New Roman"/>
          <w:sz w:val="24"/>
          <w:szCs w:val="24"/>
        </w:rPr>
        <w:t>О Порядка предоставления субсидии на частичное финансовое обеспечение затрат</w:t>
      </w:r>
      <w:r w:rsidR="008E1BAD" w:rsidRPr="00EE7CD0">
        <w:rPr>
          <w:rFonts w:ascii="Times New Roman" w:hAnsi="Times New Roman" w:cs="Times New Roman"/>
          <w:sz w:val="24"/>
          <w:szCs w:val="24"/>
        </w:rPr>
        <w:t>, связанных с</w:t>
      </w:r>
      <w:r w:rsidRPr="00EE7CD0">
        <w:rPr>
          <w:rFonts w:ascii="Times New Roman" w:hAnsi="Times New Roman" w:cs="Times New Roman"/>
          <w:sz w:val="24"/>
          <w:szCs w:val="24"/>
        </w:rPr>
        <w:t xml:space="preserve"> проведение</w:t>
      </w:r>
      <w:r w:rsidR="008E1BAD" w:rsidRPr="00EE7CD0">
        <w:rPr>
          <w:rFonts w:ascii="Times New Roman" w:hAnsi="Times New Roman" w:cs="Times New Roman"/>
          <w:sz w:val="24"/>
          <w:szCs w:val="24"/>
        </w:rPr>
        <w:t>м</w:t>
      </w:r>
      <w:r w:rsidRPr="00EE7CD0">
        <w:rPr>
          <w:rFonts w:ascii="Times New Roman" w:hAnsi="Times New Roman" w:cs="Times New Roman"/>
          <w:sz w:val="24"/>
          <w:szCs w:val="24"/>
        </w:rPr>
        <w:t xml:space="preserve"> комплекса агротехнологических работ</w:t>
      </w:r>
      <w:r w:rsidR="008E1BAD" w:rsidRPr="00EE7CD0">
        <w:rPr>
          <w:rFonts w:ascii="Times New Roman" w:hAnsi="Times New Roman" w:cs="Times New Roman"/>
          <w:sz w:val="24"/>
          <w:szCs w:val="24"/>
        </w:rPr>
        <w:t xml:space="preserve"> по</w:t>
      </w:r>
      <w:r w:rsidRPr="00EE7CD0">
        <w:rPr>
          <w:rFonts w:ascii="Times New Roman" w:hAnsi="Times New Roman" w:cs="Times New Roman"/>
          <w:sz w:val="24"/>
          <w:szCs w:val="24"/>
        </w:rPr>
        <w:t xml:space="preserve"> повышени</w:t>
      </w:r>
      <w:r w:rsidR="008E1BAD" w:rsidRPr="00EE7CD0">
        <w:rPr>
          <w:rFonts w:ascii="Times New Roman" w:hAnsi="Times New Roman" w:cs="Times New Roman"/>
          <w:sz w:val="24"/>
          <w:szCs w:val="24"/>
        </w:rPr>
        <w:t>ю</w:t>
      </w:r>
      <w:r w:rsidRPr="00EE7CD0">
        <w:rPr>
          <w:rFonts w:ascii="Times New Roman" w:hAnsi="Times New Roman" w:cs="Times New Roman"/>
          <w:sz w:val="24"/>
          <w:szCs w:val="24"/>
        </w:rPr>
        <w:t xml:space="preserve"> плодородия почвы </w:t>
      </w:r>
    </w:p>
    <w:bookmarkEnd w:id="0"/>
    <w:p w:rsidR="004D5DA7" w:rsidRPr="00EE7CD0" w:rsidRDefault="004D5DA7" w:rsidP="004D5DA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В соответствии со статьей 78, 78.5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постановляет:</w:t>
      </w:r>
    </w:p>
    <w:p w:rsidR="004D5DA7" w:rsidRPr="00EE7CD0" w:rsidRDefault="004D5DA7" w:rsidP="004D5DA7">
      <w:pPr>
        <w:spacing w:after="0" w:line="240" w:lineRule="auto"/>
        <w:ind w:firstLine="851"/>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1. Утвердить:</w:t>
      </w:r>
    </w:p>
    <w:p w:rsidR="004D5DA7" w:rsidRPr="00EE7CD0" w:rsidRDefault="004D5DA7" w:rsidP="004D5DA7">
      <w:pPr>
        <w:spacing w:after="0" w:line="240" w:lineRule="auto"/>
        <w:ind w:firstLine="851"/>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 xml:space="preserve">- Порядок </w:t>
      </w:r>
      <w:r w:rsidR="008E1BAD" w:rsidRPr="00EE7CD0">
        <w:rPr>
          <w:rFonts w:ascii="Times New Roman" w:eastAsia="Times New Roman" w:hAnsi="Times New Roman" w:cs="Times New Roman"/>
          <w:sz w:val="24"/>
          <w:szCs w:val="24"/>
          <w:lang w:eastAsia="ru-RU"/>
        </w:rPr>
        <w:t>предоставления субсидии на частичное финансовое обеспечение затрат, связанных с проведением комплекса агротехнологических работ по повышению плодородия почвы</w:t>
      </w:r>
      <w:r w:rsidRPr="00EE7CD0">
        <w:rPr>
          <w:rFonts w:ascii="Times New Roman" w:eastAsia="Times New Roman" w:hAnsi="Times New Roman" w:cs="Times New Roman"/>
          <w:sz w:val="24"/>
          <w:szCs w:val="24"/>
          <w:lang w:eastAsia="ru-RU"/>
        </w:rPr>
        <w:t>, согласно приложению №1;</w:t>
      </w:r>
    </w:p>
    <w:p w:rsidR="004D5DA7" w:rsidRPr="00EE7CD0" w:rsidRDefault="004D5DA7" w:rsidP="004D5DA7">
      <w:pPr>
        <w:spacing w:after="0" w:line="240" w:lineRule="auto"/>
        <w:ind w:firstLine="851"/>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 комиссию, осуществляющую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 согласно приложению №2;</w:t>
      </w:r>
    </w:p>
    <w:p w:rsidR="004D5DA7" w:rsidRPr="00EE7CD0" w:rsidRDefault="004D5DA7" w:rsidP="004D5DA7">
      <w:pPr>
        <w:spacing w:after="0" w:line="240" w:lineRule="auto"/>
        <w:ind w:firstLine="851"/>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 xml:space="preserve">2. Уполномоченным органом, выполняющим функции, установленные настоящим постановлением определен Управление сельского хозяйства и продовольствия </w:t>
      </w:r>
      <w:proofErr w:type="spellStart"/>
      <w:r w:rsidRPr="00EE7CD0">
        <w:rPr>
          <w:rFonts w:ascii="Times New Roman" w:eastAsia="Times New Roman" w:hAnsi="Times New Roman" w:cs="Times New Roman"/>
          <w:sz w:val="24"/>
          <w:szCs w:val="24"/>
          <w:lang w:eastAsia="ru-RU"/>
        </w:rPr>
        <w:t>МСХиП</w:t>
      </w:r>
      <w:proofErr w:type="spellEnd"/>
      <w:r w:rsidRPr="00EE7CD0">
        <w:rPr>
          <w:rFonts w:ascii="Times New Roman" w:eastAsia="Times New Roman" w:hAnsi="Times New Roman" w:cs="Times New Roman"/>
          <w:sz w:val="24"/>
          <w:szCs w:val="24"/>
          <w:lang w:eastAsia="ru-RU"/>
        </w:rPr>
        <w:t xml:space="preserve"> РТ в Азнакаевском муниципальном районе РТ.</w:t>
      </w:r>
    </w:p>
    <w:p w:rsidR="004D5DA7" w:rsidRPr="00EE7CD0" w:rsidRDefault="004D5DA7" w:rsidP="004D5DA7">
      <w:pPr>
        <w:spacing w:after="0" w:line="240" w:lineRule="auto"/>
        <w:ind w:firstLine="851"/>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3. Установить, что информация о субсидиях, подлежащих предоставлению в соответствии с решением о бюджете, или решением о внесении изменений в решение о бюджете, информация о проведении отбора участника (в случае, если субсидия предоставляется по результатам отбора), размещается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w:t>
      </w:r>
    </w:p>
    <w:p w:rsidR="004D5DA7" w:rsidRPr="00EE7CD0" w:rsidRDefault="004D5DA7" w:rsidP="004D5DA7">
      <w:pPr>
        <w:spacing w:after="0" w:line="240" w:lineRule="auto"/>
        <w:ind w:firstLine="851"/>
        <w:contextualSpacing/>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 xml:space="preserve">4. Установить, что с 1 января 2024 г. до 1 января 2025 г. проведение отборов получателей субсидий, обеспечивается с использованием официального сайта Азнакаевского муниципального района в информационно-телекоммуникационной сети Интернет по веб-адресу: http://aznakayevo.tatar.ru. </w:t>
      </w:r>
    </w:p>
    <w:p w:rsidR="004D5DA7" w:rsidRPr="00EE7CD0" w:rsidRDefault="004D5DA7" w:rsidP="004D5DA7">
      <w:pPr>
        <w:spacing w:after="0" w:line="240" w:lineRule="auto"/>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5. Установить, что подпункт «в» пункта 2.18; раздел «7. Требования в части установления особенностей обеспечения проведения отбора в системе «Электронный бюджет» вступают в силу с 01.01.2025 года.</w:t>
      </w:r>
    </w:p>
    <w:p w:rsidR="004D5DA7" w:rsidRPr="00EE7CD0" w:rsidRDefault="004D5DA7" w:rsidP="004D5DA7">
      <w:pPr>
        <w:spacing w:after="0" w:line="240" w:lineRule="auto"/>
        <w:ind w:firstLine="709"/>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6. Опубликовать настоящее постановление на «Официальном портале правовой информации Республики Татарстан» по веб-адресу: http://pravo.tatarstan.ru</w:t>
      </w:r>
      <w:proofErr w:type="gramStart"/>
      <w:r w:rsidRPr="00EE7CD0">
        <w:rPr>
          <w:rFonts w:ascii="Times New Roman" w:eastAsia="Times New Roman" w:hAnsi="Times New Roman" w:cs="Times New Roman"/>
          <w:sz w:val="24"/>
          <w:szCs w:val="24"/>
          <w:lang w:eastAsia="ru-RU"/>
        </w:rPr>
        <w:t>. и</w:t>
      </w:r>
      <w:proofErr w:type="gramEnd"/>
      <w:r w:rsidRPr="00EE7CD0">
        <w:rPr>
          <w:rFonts w:ascii="Times New Roman" w:eastAsia="Times New Roman" w:hAnsi="Times New Roman" w:cs="Times New Roman"/>
          <w:sz w:val="24"/>
          <w:szCs w:val="24"/>
          <w:lang w:eastAsia="ru-RU"/>
        </w:rPr>
        <w:t xml:space="preserve"> разместить на официальном сайте Азнакаевского муниципального района в информационно-телекоммуникационной сети Интернет по веб-адресу: http://aznakayevo.tatar.ru.</w:t>
      </w:r>
    </w:p>
    <w:p w:rsidR="004D5DA7" w:rsidRDefault="004D5DA7" w:rsidP="00EE7CD0">
      <w:pPr>
        <w:spacing w:after="0" w:line="240" w:lineRule="auto"/>
        <w:ind w:firstLine="709"/>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 xml:space="preserve">7. 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экономике и финансам О.Н. </w:t>
      </w:r>
      <w:proofErr w:type="spellStart"/>
      <w:r w:rsidRPr="00EE7CD0">
        <w:rPr>
          <w:rFonts w:ascii="Times New Roman" w:eastAsia="Times New Roman" w:hAnsi="Times New Roman" w:cs="Times New Roman"/>
          <w:sz w:val="24"/>
          <w:szCs w:val="24"/>
          <w:lang w:eastAsia="ru-RU"/>
        </w:rPr>
        <w:t>Газизову</w:t>
      </w:r>
      <w:proofErr w:type="spellEnd"/>
      <w:r w:rsidRPr="00EE7CD0">
        <w:rPr>
          <w:rFonts w:ascii="Times New Roman" w:eastAsia="Times New Roman" w:hAnsi="Times New Roman" w:cs="Times New Roman"/>
          <w:sz w:val="24"/>
          <w:szCs w:val="24"/>
          <w:lang w:eastAsia="ru-RU"/>
        </w:rPr>
        <w:t>.</w:t>
      </w:r>
    </w:p>
    <w:p w:rsidR="00810B14" w:rsidRPr="00EE7CD0" w:rsidRDefault="00810B14" w:rsidP="00EE7CD0">
      <w:pPr>
        <w:spacing w:after="0" w:line="240" w:lineRule="auto"/>
        <w:ind w:firstLine="709"/>
        <w:jc w:val="both"/>
        <w:rPr>
          <w:rFonts w:ascii="Times New Roman" w:eastAsia="Times New Roman" w:hAnsi="Times New Roman" w:cs="Times New Roman"/>
          <w:sz w:val="24"/>
          <w:szCs w:val="24"/>
          <w:lang w:eastAsia="ru-RU"/>
        </w:rPr>
      </w:pPr>
    </w:p>
    <w:p w:rsidR="004D5DA7" w:rsidRDefault="004D5DA7" w:rsidP="004D5DA7">
      <w:pPr>
        <w:spacing w:after="0" w:line="240" w:lineRule="auto"/>
        <w:jc w:val="both"/>
        <w:rPr>
          <w:rFonts w:ascii="Times New Roman" w:eastAsia="Times New Roman" w:hAnsi="Times New Roman" w:cs="Times New Roman"/>
          <w:sz w:val="24"/>
          <w:szCs w:val="24"/>
          <w:lang w:eastAsia="ru-RU"/>
        </w:rPr>
      </w:pPr>
      <w:r w:rsidRPr="00EE7CD0">
        <w:rPr>
          <w:rFonts w:ascii="Times New Roman" w:eastAsia="Times New Roman" w:hAnsi="Times New Roman" w:cs="Times New Roman"/>
          <w:sz w:val="24"/>
          <w:szCs w:val="24"/>
          <w:lang w:eastAsia="ru-RU"/>
        </w:rPr>
        <w:t xml:space="preserve">Руководитель                                                                              </w:t>
      </w:r>
      <w:r w:rsidR="00810B14">
        <w:rPr>
          <w:rFonts w:ascii="Times New Roman" w:eastAsia="Times New Roman" w:hAnsi="Times New Roman" w:cs="Times New Roman"/>
          <w:sz w:val="24"/>
          <w:szCs w:val="24"/>
          <w:lang w:eastAsia="ru-RU"/>
        </w:rPr>
        <w:t xml:space="preserve">                     </w:t>
      </w:r>
      <w:r w:rsidRPr="00EE7CD0">
        <w:rPr>
          <w:rFonts w:ascii="Times New Roman" w:eastAsia="Times New Roman" w:hAnsi="Times New Roman" w:cs="Times New Roman"/>
          <w:sz w:val="24"/>
          <w:szCs w:val="24"/>
          <w:lang w:eastAsia="ru-RU"/>
        </w:rPr>
        <w:t xml:space="preserve">           </w:t>
      </w:r>
      <w:r w:rsidR="00102D3D" w:rsidRPr="00EE7CD0">
        <w:rPr>
          <w:rFonts w:ascii="Times New Roman" w:eastAsia="Times New Roman" w:hAnsi="Times New Roman" w:cs="Times New Roman"/>
          <w:sz w:val="24"/>
          <w:szCs w:val="24"/>
          <w:lang w:eastAsia="ru-RU"/>
        </w:rPr>
        <w:t>Шамсутдинов А.Х.</w:t>
      </w:r>
    </w:p>
    <w:p w:rsidR="00EE7CD0" w:rsidRDefault="00EE7CD0" w:rsidP="004D5DA7">
      <w:pPr>
        <w:spacing w:after="0" w:line="240" w:lineRule="auto"/>
        <w:jc w:val="both"/>
        <w:rPr>
          <w:rFonts w:ascii="Times New Roman" w:eastAsia="Times New Roman" w:hAnsi="Times New Roman" w:cs="Times New Roman"/>
          <w:sz w:val="24"/>
          <w:szCs w:val="24"/>
          <w:lang w:eastAsia="ru-RU"/>
        </w:rPr>
      </w:pPr>
    </w:p>
    <w:p w:rsidR="00EE7CD0" w:rsidRDefault="00EE7CD0" w:rsidP="004D5DA7">
      <w:pPr>
        <w:spacing w:after="0" w:line="240" w:lineRule="auto"/>
        <w:jc w:val="both"/>
        <w:rPr>
          <w:rFonts w:ascii="Times New Roman" w:eastAsia="Times New Roman" w:hAnsi="Times New Roman" w:cs="Times New Roman"/>
          <w:sz w:val="24"/>
          <w:szCs w:val="24"/>
          <w:lang w:eastAsia="ru-RU"/>
        </w:rPr>
      </w:pPr>
    </w:p>
    <w:p w:rsidR="00EE7CD0" w:rsidRDefault="00EE7CD0" w:rsidP="004D5DA7">
      <w:pPr>
        <w:spacing w:after="0" w:line="240" w:lineRule="auto"/>
        <w:jc w:val="both"/>
        <w:rPr>
          <w:rFonts w:ascii="Times New Roman" w:eastAsia="Times New Roman" w:hAnsi="Times New Roman" w:cs="Times New Roman"/>
          <w:sz w:val="24"/>
          <w:szCs w:val="24"/>
          <w:lang w:eastAsia="ru-RU"/>
        </w:rPr>
      </w:pPr>
    </w:p>
    <w:p w:rsidR="00EE7CD0" w:rsidRDefault="00EE7CD0" w:rsidP="004D5DA7">
      <w:pPr>
        <w:spacing w:after="0" w:line="240" w:lineRule="auto"/>
        <w:jc w:val="both"/>
        <w:rPr>
          <w:rFonts w:ascii="Times New Roman" w:eastAsia="Times New Roman" w:hAnsi="Times New Roman" w:cs="Times New Roman"/>
          <w:sz w:val="24"/>
          <w:szCs w:val="24"/>
          <w:lang w:eastAsia="ru-RU"/>
        </w:rPr>
      </w:pPr>
    </w:p>
    <w:p w:rsidR="0023771D" w:rsidRDefault="0023771D" w:rsidP="004D5DA7">
      <w:pPr>
        <w:spacing w:after="0" w:line="240" w:lineRule="auto"/>
        <w:jc w:val="both"/>
        <w:rPr>
          <w:rFonts w:ascii="Times New Roman" w:eastAsia="Times New Roman" w:hAnsi="Times New Roman" w:cs="Times New Roman"/>
          <w:sz w:val="24"/>
          <w:szCs w:val="24"/>
          <w:lang w:eastAsia="ru-RU"/>
        </w:rPr>
      </w:pPr>
    </w:p>
    <w:p w:rsidR="00810B14" w:rsidRDefault="00810B14" w:rsidP="004D5DA7">
      <w:pPr>
        <w:spacing w:after="0" w:line="240" w:lineRule="auto"/>
        <w:jc w:val="both"/>
        <w:rPr>
          <w:rFonts w:ascii="Times New Roman" w:eastAsia="Times New Roman" w:hAnsi="Times New Roman" w:cs="Times New Roman"/>
          <w:sz w:val="24"/>
          <w:szCs w:val="24"/>
          <w:lang w:eastAsia="ru-RU"/>
        </w:rPr>
      </w:pPr>
    </w:p>
    <w:p w:rsidR="00EE7CD0" w:rsidRPr="00EE7CD0" w:rsidRDefault="00EE7CD0" w:rsidP="004D5DA7">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tabs>
          <w:tab w:val="left" w:pos="2268"/>
        </w:tabs>
        <w:spacing w:after="0" w:line="240" w:lineRule="auto"/>
        <w:ind w:left="5670"/>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lastRenderedPageBreak/>
        <w:t xml:space="preserve">Приложение №1 к постановлению </w:t>
      </w:r>
    </w:p>
    <w:p w:rsidR="00102D3D" w:rsidRPr="00102D3D" w:rsidRDefault="00102D3D" w:rsidP="00102D3D">
      <w:pPr>
        <w:tabs>
          <w:tab w:val="left" w:pos="2268"/>
        </w:tabs>
        <w:spacing w:after="0" w:line="240" w:lineRule="auto"/>
        <w:ind w:left="5670"/>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 xml:space="preserve">Исполнительного комитета </w:t>
      </w:r>
      <w:r w:rsidRPr="00102D3D">
        <w:rPr>
          <w:rFonts w:ascii="Times New Roman" w:eastAsia="Times New Roman" w:hAnsi="Times New Roman" w:cs="Times New Roman"/>
          <w:sz w:val="24"/>
          <w:szCs w:val="24"/>
          <w:lang w:eastAsia="ru-RU"/>
        </w:rPr>
        <w:tab/>
      </w:r>
      <w:r w:rsidRPr="00102D3D">
        <w:rPr>
          <w:rFonts w:ascii="Times New Roman" w:eastAsia="Times New Roman" w:hAnsi="Times New Roman" w:cs="Times New Roman"/>
          <w:sz w:val="24"/>
          <w:szCs w:val="24"/>
          <w:lang w:eastAsia="ru-RU"/>
        </w:rPr>
        <w:tab/>
        <w:t xml:space="preserve">                                                                                     Азнакаевского муниципального района</w:t>
      </w:r>
      <w:r w:rsidRPr="00102D3D">
        <w:rPr>
          <w:rFonts w:ascii="Times New Roman" w:eastAsia="Times New Roman" w:hAnsi="Times New Roman" w:cs="Times New Roman"/>
          <w:sz w:val="24"/>
          <w:szCs w:val="24"/>
          <w:lang w:eastAsia="ru-RU"/>
        </w:rPr>
        <w:tab/>
      </w:r>
    </w:p>
    <w:p w:rsidR="00102D3D" w:rsidRPr="00102D3D" w:rsidRDefault="00102D3D" w:rsidP="00102D3D">
      <w:pPr>
        <w:tabs>
          <w:tab w:val="left" w:pos="2268"/>
        </w:tabs>
        <w:spacing w:after="0" w:line="240" w:lineRule="auto"/>
        <w:ind w:left="5670"/>
        <w:rPr>
          <w:rFonts w:ascii="Times New Roman" w:eastAsia="Times New Roman" w:hAnsi="Times New Roman" w:cs="Times New Roman"/>
          <w:sz w:val="24"/>
          <w:szCs w:val="24"/>
          <w:lang w:eastAsia="ru-RU"/>
        </w:rPr>
      </w:pPr>
      <w:proofErr w:type="gramStart"/>
      <w:r w:rsidRPr="00102D3D">
        <w:rPr>
          <w:rFonts w:ascii="Times New Roman" w:eastAsia="Times New Roman" w:hAnsi="Times New Roman" w:cs="Times New Roman"/>
          <w:sz w:val="24"/>
          <w:szCs w:val="24"/>
          <w:lang w:eastAsia="ru-RU"/>
        </w:rPr>
        <w:t>от</w:t>
      </w:r>
      <w:proofErr w:type="gramEnd"/>
      <w:r w:rsidRPr="00102D3D">
        <w:rPr>
          <w:rFonts w:ascii="Times New Roman" w:eastAsia="Times New Roman" w:hAnsi="Times New Roman" w:cs="Times New Roman"/>
          <w:sz w:val="24"/>
          <w:szCs w:val="24"/>
          <w:lang w:eastAsia="ru-RU"/>
        </w:rPr>
        <w:t xml:space="preserve"> «___»________2024  №____</w:t>
      </w:r>
    </w:p>
    <w:p w:rsidR="004D5DA7" w:rsidRDefault="004D5DA7" w:rsidP="004D5DA7">
      <w:pPr>
        <w:spacing w:after="0" w:line="240" w:lineRule="auto"/>
        <w:ind w:left="5670"/>
        <w:jc w:val="both"/>
        <w:rPr>
          <w:rFonts w:ascii="Times New Roman" w:eastAsia="Times New Roman" w:hAnsi="Times New Roman" w:cs="Times New Roman"/>
          <w:sz w:val="24"/>
          <w:szCs w:val="24"/>
          <w:lang w:eastAsia="ru-RU"/>
        </w:rPr>
      </w:pPr>
    </w:p>
    <w:p w:rsidR="00102D3D" w:rsidRPr="004D5DA7" w:rsidRDefault="00102D3D" w:rsidP="004D5DA7">
      <w:pPr>
        <w:spacing w:after="0" w:line="240" w:lineRule="auto"/>
        <w:ind w:left="5670"/>
        <w:jc w:val="both"/>
        <w:rPr>
          <w:rFonts w:ascii="Times New Roman" w:eastAsia="Times New Roman" w:hAnsi="Times New Roman" w:cs="Times New Roman"/>
          <w:sz w:val="24"/>
          <w:szCs w:val="24"/>
          <w:lang w:eastAsia="ru-RU"/>
        </w:rPr>
      </w:pPr>
    </w:p>
    <w:p w:rsidR="0023771D" w:rsidRDefault="008E1BAD" w:rsidP="0023771D">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субсидии </w:t>
      </w:r>
    </w:p>
    <w:p w:rsidR="008E1BAD" w:rsidRDefault="008E1BAD" w:rsidP="00102D3D">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частичное </w:t>
      </w:r>
      <w:r w:rsidRPr="004D5DA7">
        <w:rPr>
          <w:rFonts w:ascii="Times New Roman" w:hAnsi="Times New Roman" w:cs="Times New Roman"/>
          <w:sz w:val="28"/>
          <w:szCs w:val="28"/>
        </w:rPr>
        <w:t>финансовое обеспечение затрат</w:t>
      </w:r>
      <w:r>
        <w:rPr>
          <w:rFonts w:ascii="Times New Roman" w:hAnsi="Times New Roman" w:cs="Times New Roman"/>
          <w:sz w:val="28"/>
          <w:szCs w:val="28"/>
        </w:rPr>
        <w:t xml:space="preserve"> на проведение комплекса агротехнологических работ, повышения плодородия почвы</w:t>
      </w:r>
    </w:p>
    <w:p w:rsidR="00102D3D" w:rsidRDefault="00102D3D" w:rsidP="00102D3D">
      <w:pPr>
        <w:spacing w:after="0"/>
        <w:jc w:val="center"/>
        <w:rPr>
          <w:rFonts w:ascii="Times New Roman" w:hAnsi="Times New Roman" w:cs="Times New Roman"/>
          <w:sz w:val="28"/>
          <w:szCs w:val="28"/>
        </w:rPr>
      </w:pPr>
    </w:p>
    <w:p w:rsidR="00102D3D" w:rsidRDefault="00102D3D" w:rsidP="007A3B40">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1.1. Настоящий Порядок определяет механизм, условия и порядок предоставления из бюджета Азнакаевского муниципального района субсидии сельскохозяйственным товаропроизводителям, включенным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(далее - сельскохозяйственные товаропроизводители), </w:t>
      </w:r>
      <w:r w:rsidR="007A3B40" w:rsidRPr="00A558E5">
        <w:rPr>
          <w:rFonts w:ascii="Times New Roman" w:eastAsia="Times New Roman" w:hAnsi="Times New Roman" w:cs="Times New Roman"/>
          <w:sz w:val="27"/>
          <w:szCs w:val="27"/>
          <w:lang w:eastAsia="ru-RU"/>
        </w:rPr>
        <w:t>на частичное финансовое обеспечение затрат</w:t>
      </w:r>
      <w:r w:rsidRPr="00A558E5">
        <w:rPr>
          <w:rFonts w:ascii="Times New Roman" w:eastAsia="Times New Roman" w:hAnsi="Times New Roman" w:cs="Times New Roman"/>
          <w:sz w:val="27"/>
          <w:szCs w:val="27"/>
          <w:lang w:eastAsia="ru-RU"/>
        </w:rPr>
        <w:t xml:space="preserve"> </w:t>
      </w:r>
      <w:r w:rsidRPr="005A559A">
        <w:rPr>
          <w:rFonts w:ascii="Times New Roman" w:eastAsia="Times New Roman" w:hAnsi="Times New Roman" w:cs="Times New Roman"/>
          <w:sz w:val="27"/>
          <w:szCs w:val="27"/>
          <w:lang w:eastAsia="ru-RU"/>
        </w:rPr>
        <w:t>(за вычетом расходов на уплату налога на добавленную стоимость)</w:t>
      </w:r>
      <w:r w:rsidRPr="00A558E5">
        <w:rPr>
          <w:rFonts w:ascii="Times New Roman" w:eastAsia="Times New Roman" w:hAnsi="Times New Roman" w:cs="Times New Roman"/>
          <w:sz w:val="27"/>
          <w:szCs w:val="27"/>
          <w:lang w:eastAsia="ru-RU"/>
        </w:rPr>
        <w:t xml:space="preserve">, </w:t>
      </w:r>
      <w:r w:rsidR="007A3B40" w:rsidRPr="00A558E5">
        <w:rPr>
          <w:rFonts w:ascii="Times New Roman" w:eastAsia="Times New Roman" w:hAnsi="Times New Roman" w:cs="Times New Roman"/>
          <w:sz w:val="27"/>
          <w:szCs w:val="27"/>
          <w:lang w:eastAsia="ru-RU"/>
        </w:rPr>
        <w:t xml:space="preserve">на проведение комплекса агротехнологических работ, </w:t>
      </w:r>
      <w:r w:rsidR="00B17391" w:rsidRPr="00A558E5">
        <w:rPr>
          <w:rFonts w:ascii="Times New Roman" w:eastAsia="Times New Roman" w:hAnsi="Times New Roman" w:cs="Times New Roman"/>
          <w:sz w:val="27"/>
          <w:szCs w:val="27"/>
          <w:lang w:eastAsia="ru-RU"/>
        </w:rPr>
        <w:t xml:space="preserve">по </w:t>
      </w:r>
      <w:r w:rsidR="007A3B40" w:rsidRPr="00A558E5">
        <w:rPr>
          <w:rFonts w:ascii="Times New Roman" w:eastAsia="Times New Roman" w:hAnsi="Times New Roman" w:cs="Times New Roman"/>
          <w:sz w:val="27"/>
          <w:szCs w:val="27"/>
          <w:lang w:eastAsia="ru-RU"/>
        </w:rPr>
        <w:t>повышени</w:t>
      </w:r>
      <w:r w:rsidR="00B17391" w:rsidRPr="00A558E5">
        <w:rPr>
          <w:rFonts w:ascii="Times New Roman" w:eastAsia="Times New Roman" w:hAnsi="Times New Roman" w:cs="Times New Roman"/>
          <w:sz w:val="27"/>
          <w:szCs w:val="27"/>
          <w:lang w:eastAsia="ru-RU"/>
        </w:rPr>
        <w:t>ю</w:t>
      </w:r>
      <w:r w:rsidR="007A3B40" w:rsidRPr="00A558E5">
        <w:rPr>
          <w:rFonts w:ascii="Times New Roman" w:eastAsia="Times New Roman" w:hAnsi="Times New Roman" w:cs="Times New Roman"/>
          <w:sz w:val="27"/>
          <w:szCs w:val="27"/>
          <w:lang w:eastAsia="ru-RU"/>
        </w:rPr>
        <w:t xml:space="preserve"> плодородия почвы</w:t>
      </w:r>
      <w:r w:rsidRPr="00A558E5">
        <w:rPr>
          <w:rFonts w:ascii="Times New Roman" w:eastAsia="Times New Roman" w:hAnsi="Times New Roman" w:cs="Times New Roman"/>
          <w:sz w:val="27"/>
          <w:szCs w:val="27"/>
          <w:lang w:eastAsia="ru-RU"/>
        </w:rPr>
        <w:t xml:space="preserve"> в Азнакаевском районе.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1.2.  Настоящий порядок разработан в соответствии с пунктом 3 и абзацами четвертым и пятым пункта 7 статьи 78, и абзацем вторым пункта 4 статьи 78.5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1.3.</w:t>
      </w:r>
      <w:r w:rsidRPr="00102D3D">
        <w:rPr>
          <w:rFonts w:ascii="Times New Roman" w:eastAsia="Times New Roman" w:hAnsi="Times New Roman" w:cs="Times New Roman"/>
          <w:sz w:val="24"/>
          <w:szCs w:val="24"/>
          <w:lang w:eastAsia="ru-RU"/>
        </w:rPr>
        <w:t xml:space="preserve"> </w:t>
      </w:r>
      <w:r w:rsidRPr="00102D3D">
        <w:rPr>
          <w:rFonts w:ascii="Times New Roman" w:eastAsia="Times New Roman" w:hAnsi="Times New Roman" w:cs="Times New Roman"/>
          <w:sz w:val="27"/>
          <w:szCs w:val="27"/>
          <w:lang w:eastAsia="ru-RU"/>
        </w:rPr>
        <w:t>Основные понятия, используемые в настоящем Порядке:</w:t>
      </w:r>
    </w:p>
    <w:p w:rsidR="00102D3D" w:rsidRPr="00102D3D" w:rsidRDefault="00B559AC" w:rsidP="00102D3D">
      <w:pPr>
        <w:spacing w:after="0" w:line="240" w:lineRule="auto"/>
        <w:ind w:firstLine="709"/>
        <w:jc w:val="both"/>
        <w:rPr>
          <w:rFonts w:ascii="Times New Roman" w:eastAsia="Times New Roman" w:hAnsi="Times New Roman" w:cs="Times New Roman"/>
          <w:sz w:val="27"/>
          <w:szCs w:val="27"/>
          <w:lang w:eastAsia="ru-RU"/>
        </w:rPr>
      </w:pPr>
      <w:r w:rsidRPr="00A558E5">
        <w:rPr>
          <w:rFonts w:ascii="Times New Roman" w:eastAsia="Times New Roman" w:hAnsi="Times New Roman" w:cs="Times New Roman"/>
          <w:sz w:val="27"/>
          <w:szCs w:val="27"/>
          <w:lang w:eastAsia="ru-RU"/>
        </w:rPr>
        <w:t>- заявка</w:t>
      </w:r>
      <w:r w:rsidR="003A2A81" w:rsidRPr="00A558E5">
        <w:rPr>
          <w:rFonts w:ascii="Times New Roman" w:eastAsia="Times New Roman" w:hAnsi="Times New Roman" w:cs="Times New Roman"/>
          <w:sz w:val="27"/>
          <w:szCs w:val="27"/>
          <w:lang w:eastAsia="ru-RU"/>
        </w:rPr>
        <w:t xml:space="preserve"> </w:t>
      </w:r>
      <w:r w:rsidR="00102D3D" w:rsidRPr="00A558E5">
        <w:rPr>
          <w:rFonts w:ascii="Times New Roman" w:eastAsia="Times New Roman" w:hAnsi="Times New Roman" w:cs="Times New Roman"/>
          <w:sz w:val="27"/>
          <w:szCs w:val="27"/>
          <w:lang w:eastAsia="ru-RU"/>
        </w:rPr>
        <w:t xml:space="preserve">– </w:t>
      </w:r>
      <w:r w:rsidR="003A2A81" w:rsidRPr="00A558E5">
        <w:rPr>
          <w:rFonts w:ascii="Times New Roman" w:eastAsia="Times New Roman" w:hAnsi="Times New Roman" w:cs="Times New Roman"/>
          <w:sz w:val="27"/>
          <w:szCs w:val="27"/>
          <w:lang w:eastAsia="ru-RU"/>
        </w:rPr>
        <w:t>документы, оформленные на бумажном носителе или в виде электронного документа, подписанного усиленной квалифицированной электронной подписью, без предоставления на бумажном носителе, в соответствии с требованиями настоящего Порядка, предоставляемые для участия в отборе участниками отбора</w:t>
      </w:r>
      <w:r w:rsidR="00102D3D" w:rsidRPr="00A558E5">
        <w:rPr>
          <w:rFonts w:ascii="Times New Roman" w:eastAsia="Times New Roman" w:hAnsi="Times New Roman" w:cs="Times New Roman"/>
          <w:sz w:val="27"/>
          <w:szCs w:val="27"/>
          <w:lang w:eastAsia="ru-RU"/>
        </w:rPr>
        <w:t>;</w:t>
      </w:r>
      <w:r w:rsidR="00102D3D" w:rsidRPr="00102D3D">
        <w:rPr>
          <w:rFonts w:ascii="Times New Roman" w:eastAsia="Times New Roman" w:hAnsi="Times New Roman" w:cs="Times New Roman"/>
          <w:sz w:val="27"/>
          <w:szCs w:val="27"/>
          <w:lang w:eastAsia="ru-RU"/>
        </w:rPr>
        <w:t xml:space="preserve">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заявок (предложений) на участие в отборе получателей субсидий;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конкурс - проведение отбора получателей субсидий исходя из наилучших условий достижения результатов предоставления субсидий;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уполномоченный орган – орган, выполняющий функции секретариата комиссии, функции по ведению делопроизводства, приемки и проверки заявок (предложений) участников отбора на комплектность, регистрации поступивших заявок (предложений), размещению информации об отборе и его итогах и иные функции, установленные настоящим Порядок;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 комиссия – орган, формируемый нормативным правовым актом Исполнительного комитета Азнакаевского муниципального района, который </w:t>
      </w:r>
      <w:r w:rsidRPr="00102D3D">
        <w:rPr>
          <w:rFonts w:ascii="Times New Roman" w:eastAsia="Times New Roman" w:hAnsi="Times New Roman" w:cs="Times New Roman"/>
          <w:sz w:val="27"/>
          <w:szCs w:val="27"/>
          <w:lang w:eastAsia="ru-RU"/>
        </w:rPr>
        <w:lastRenderedPageBreak/>
        <w:t xml:space="preserve">оценивает заявки (предложения) участников отбора и определяет победителя - получателя субсидии;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 участник отбора - юридическое лицо, индивидуальный предприниматель, а также физические лица – производители товаров, работ, услуг, претендующих на право получения субсидии, представивший в Уполномоченный орган заявку (предложение) на участие в отборе для получения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получатель субсидии - участник отбора, признанный победителем отбора на основании его соответствия критериям отбора и требованиям, установленным настоящим Порядком.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1.4</w:t>
      </w:r>
      <w:r w:rsidRPr="00A558E5">
        <w:rPr>
          <w:rFonts w:ascii="Times New Roman" w:eastAsia="Times New Roman" w:hAnsi="Times New Roman" w:cs="Times New Roman"/>
          <w:sz w:val="27"/>
          <w:szCs w:val="27"/>
          <w:lang w:eastAsia="ru-RU"/>
        </w:rPr>
        <w:t>. Субсидия предоставляется</w:t>
      </w:r>
      <w:r w:rsidR="0017556F" w:rsidRPr="00A558E5">
        <w:rPr>
          <w:rFonts w:ascii="Times New Roman" w:eastAsia="Times New Roman" w:hAnsi="Times New Roman" w:cs="Times New Roman"/>
          <w:sz w:val="27"/>
          <w:szCs w:val="27"/>
          <w:lang w:eastAsia="ru-RU"/>
        </w:rPr>
        <w:t xml:space="preserve"> на</w:t>
      </w:r>
      <w:r w:rsidRPr="00A558E5">
        <w:rPr>
          <w:rFonts w:ascii="Times New Roman" w:eastAsia="Times New Roman" w:hAnsi="Times New Roman" w:cs="Times New Roman"/>
          <w:sz w:val="27"/>
          <w:szCs w:val="27"/>
          <w:lang w:eastAsia="ru-RU"/>
        </w:rPr>
        <w:t xml:space="preserve"> </w:t>
      </w:r>
      <w:r w:rsidR="0017556F" w:rsidRPr="00A558E5">
        <w:rPr>
          <w:rFonts w:ascii="Times New Roman" w:eastAsia="Times New Roman" w:hAnsi="Times New Roman" w:cs="Times New Roman"/>
          <w:sz w:val="27"/>
          <w:szCs w:val="27"/>
          <w:lang w:eastAsia="ru-RU"/>
        </w:rPr>
        <w:t xml:space="preserve">частичное финансовое обеспечение затрат на проведение комплекса агротехнологических работ, </w:t>
      </w:r>
      <w:r w:rsidR="00AE6B78" w:rsidRPr="00A558E5">
        <w:rPr>
          <w:rFonts w:ascii="Times New Roman" w:eastAsia="Times New Roman" w:hAnsi="Times New Roman" w:cs="Times New Roman"/>
          <w:sz w:val="27"/>
          <w:szCs w:val="27"/>
          <w:lang w:eastAsia="ru-RU"/>
        </w:rPr>
        <w:t xml:space="preserve">по </w:t>
      </w:r>
      <w:r w:rsidR="0017556F" w:rsidRPr="00A558E5">
        <w:rPr>
          <w:rFonts w:ascii="Times New Roman" w:eastAsia="Times New Roman" w:hAnsi="Times New Roman" w:cs="Times New Roman"/>
          <w:sz w:val="27"/>
          <w:szCs w:val="27"/>
          <w:lang w:eastAsia="ru-RU"/>
        </w:rPr>
        <w:t>повышени</w:t>
      </w:r>
      <w:r w:rsidR="00AE6B78" w:rsidRPr="00A558E5">
        <w:rPr>
          <w:rFonts w:ascii="Times New Roman" w:eastAsia="Times New Roman" w:hAnsi="Times New Roman" w:cs="Times New Roman"/>
          <w:sz w:val="27"/>
          <w:szCs w:val="27"/>
          <w:lang w:eastAsia="ru-RU"/>
        </w:rPr>
        <w:t>ю</w:t>
      </w:r>
      <w:r w:rsidR="0017556F" w:rsidRPr="00A558E5">
        <w:rPr>
          <w:rFonts w:ascii="Times New Roman" w:eastAsia="Times New Roman" w:hAnsi="Times New Roman" w:cs="Times New Roman"/>
          <w:sz w:val="27"/>
          <w:szCs w:val="27"/>
          <w:lang w:eastAsia="ru-RU"/>
        </w:rPr>
        <w:t xml:space="preserve"> плодородия почвы</w:t>
      </w:r>
      <w:r w:rsidRPr="00A558E5">
        <w:rPr>
          <w:rFonts w:ascii="Times New Roman" w:eastAsia="Times New Roman" w:hAnsi="Times New Roman" w:cs="Times New Roman"/>
          <w:sz w:val="27"/>
          <w:szCs w:val="27"/>
          <w:lang w:eastAsia="ru-RU"/>
        </w:rPr>
        <w:t xml:space="preserve"> в целях реализации мероприятий муниципальной программы «Развитие сельского хозяйства  Азнакаевского муниципального района на 2017 - 2026 годы»,</w:t>
      </w:r>
      <w:r w:rsidRPr="00102D3D">
        <w:rPr>
          <w:rFonts w:ascii="Times New Roman" w:eastAsia="Times New Roman" w:hAnsi="Times New Roman" w:cs="Times New Roman"/>
          <w:sz w:val="27"/>
          <w:szCs w:val="27"/>
          <w:lang w:eastAsia="ru-RU"/>
        </w:rPr>
        <w:t xml:space="preserve"> утвержденной постановлением Исполнительного комитета Азнакаевского муниципального района от 30.11.2016 № 345 «О муниципальной программе «Развитие сельского хозяйства Азнакаевского сельского муниципального района на 2017 - 2026 годы»» (в редакции постановлений от 13.04.2017 №103, от 05.07.2017 №179, от 28.12.2018 №374, от 25.03.2019 №72, от 24.05.2019 №123, от 19.08.2019 №258, от 04.02.2020 №30, от 02.12.2020 №308, от 06.07.2021 №150, от 17.01.2022 №10, от 14.10.2022 №311, от 01.02.2024 №17).</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1.5. Субсидия предоставляется в пределах лимитов бюджетных обязательств, доведенных в установленном Порядке до Исполнительного комитета Азнакаевского муниципального района, осуществляющего функции главного распределителя бюджетных средств на цели, указанные в пункте 1.4. настоящего Порядка.</w:t>
      </w:r>
    </w:p>
    <w:p w:rsidR="007D60FF" w:rsidRPr="00102D3D" w:rsidRDefault="00102D3D" w:rsidP="007D60FF">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1.6. Способ предоставления субсидии </w:t>
      </w:r>
      <w:r w:rsidRPr="00A558E5">
        <w:rPr>
          <w:rFonts w:ascii="Times New Roman" w:eastAsia="Times New Roman" w:hAnsi="Times New Roman" w:cs="Times New Roman"/>
          <w:sz w:val="27"/>
          <w:szCs w:val="27"/>
          <w:lang w:eastAsia="ru-RU"/>
        </w:rPr>
        <w:t xml:space="preserve">- </w:t>
      </w:r>
      <w:r w:rsidR="00417B2C" w:rsidRPr="00A558E5">
        <w:rPr>
          <w:rFonts w:ascii="Times New Roman" w:eastAsia="Times New Roman" w:hAnsi="Times New Roman" w:cs="Times New Roman"/>
          <w:sz w:val="27"/>
          <w:szCs w:val="27"/>
          <w:lang w:eastAsia="ru-RU"/>
        </w:rPr>
        <w:t xml:space="preserve">частичное финансовое обеспечение затрат. </w:t>
      </w:r>
      <w:r w:rsidRPr="00A558E5">
        <w:rPr>
          <w:rFonts w:ascii="Times New Roman" w:eastAsia="Times New Roman" w:hAnsi="Times New Roman" w:cs="Times New Roman"/>
          <w:sz w:val="27"/>
          <w:szCs w:val="27"/>
          <w:lang w:eastAsia="ru-RU"/>
        </w:rPr>
        <w:t>Субсидия предоставляется единовремен</w:t>
      </w:r>
      <w:r w:rsidRPr="00102D3D">
        <w:rPr>
          <w:rFonts w:ascii="Times New Roman" w:eastAsia="Times New Roman" w:hAnsi="Times New Roman" w:cs="Times New Roman"/>
          <w:sz w:val="27"/>
          <w:szCs w:val="27"/>
          <w:lang w:eastAsia="ru-RU"/>
        </w:rPr>
        <w:t xml:space="preserve">но. </w:t>
      </w:r>
    </w:p>
    <w:p w:rsidR="007D60FF"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1.7. Получатель(и) субсидии определяется(</w:t>
      </w:r>
      <w:proofErr w:type="spellStart"/>
      <w:r w:rsidRPr="00102D3D">
        <w:rPr>
          <w:rFonts w:ascii="Times New Roman" w:eastAsia="Times New Roman" w:hAnsi="Times New Roman" w:cs="Times New Roman"/>
          <w:sz w:val="27"/>
          <w:szCs w:val="27"/>
          <w:lang w:eastAsia="ru-RU"/>
        </w:rPr>
        <w:t>ются</w:t>
      </w:r>
      <w:proofErr w:type="spellEnd"/>
      <w:r w:rsidRPr="00102D3D">
        <w:rPr>
          <w:rFonts w:ascii="Times New Roman" w:eastAsia="Times New Roman" w:hAnsi="Times New Roman" w:cs="Times New Roman"/>
          <w:sz w:val="27"/>
          <w:szCs w:val="27"/>
          <w:lang w:eastAsia="ru-RU"/>
        </w:rPr>
        <w:t xml:space="preserve">) по результатам отбора.  </w:t>
      </w:r>
      <w:r w:rsidR="007D60FF">
        <w:rPr>
          <w:rFonts w:ascii="Times New Roman" w:eastAsia="Times New Roman" w:hAnsi="Times New Roman" w:cs="Times New Roman"/>
          <w:sz w:val="27"/>
          <w:szCs w:val="27"/>
          <w:lang w:eastAsia="ru-RU"/>
        </w:rPr>
        <w:t>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102D3D" w:rsidRPr="00102D3D" w:rsidRDefault="007D60FF" w:rsidP="00102D3D">
      <w:pPr>
        <w:spacing w:after="0" w:line="240" w:lineRule="auto"/>
        <w:ind w:firstLine="709"/>
        <w:jc w:val="both"/>
        <w:rPr>
          <w:rFonts w:ascii="Times New Roman" w:eastAsia="Times New Roman" w:hAnsi="Times New Roman" w:cs="Times New Roman"/>
          <w:sz w:val="27"/>
          <w:szCs w:val="27"/>
          <w:lang w:eastAsia="ru-RU"/>
        </w:rPr>
      </w:pPr>
      <w:r w:rsidRPr="00A558E5">
        <w:rPr>
          <w:rFonts w:ascii="Times New Roman" w:eastAsia="Times New Roman" w:hAnsi="Times New Roman" w:cs="Times New Roman"/>
          <w:sz w:val="27"/>
          <w:szCs w:val="27"/>
          <w:lang w:eastAsia="ru-RU"/>
        </w:rPr>
        <w:t>1.</w:t>
      </w:r>
      <w:r w:rsidR="009D36DF">
        <w:rPr>
          <w:rFonts w:ascii="Times New Roman" w:eastAsia="Times New Roman" w:hAnsi="Times New Roman" w:cs="Times New Roman"/>
          <w:sz w:val="27"/>
          <w:szCs w:val="27"/>
          <w:lang w:eastAsia="ru-RU"/>
        </w:rPr>
        <w:t>8</w:t>
      </w:r>
      <w:r w:rsidR="00102D3D" w:rsidRPr="00A558E5">
        <w:rPr>
          <w:rFonts w:ascii="Times New Roman" w:eastAsia="Times New Roman" w:hAnsi="Times New Roman" w:cs="Times New Roman"/>
          <w:sz w:val="27"/>
          <w:szCs w:val="27"/>
          <w:lang w:eastAsia="ru-RU"/>
        </w:rPr>
        <w:t xml:space="preserve">. </w:t>
      </w:r>
      <w:r w:rsidRPr="00A558E5">
        <w:rPr>
          <w:rFonts w:ascii="Times New Roman" w:eastAsia="Times New Roman" w:hAnsi="Times New Roman" w:cs="Times New Roman"/>
          <w:sz w:val="27"/>
          <w:szCs w:val="27"/>
          <w:lang w:eastAsia="ru-RU"/>
        </w:rPr>
        <w:t>Информация</w:t>
      </w:r>
      <w:r w:rsidR="00102D3D" w:rsidRPr="00102D3D">
        <w:rPr>
          <w:rFonts w:ascii="Times New Roman" w:eastAsia="Times New Roman" w:hAnsi="Times New Roman" w:cs="Times New Roman"/>
          <w:sz w:val="27"/>
          <w:szCs w:val="27"/>
          <w:lang w:eastAsia="ru-RU"/>
        </w:rPr>
        <w:t xml:space="preserve"> о субсидии размещаются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 (далее соответственно - единый портал), а также на официальном сайте Азнакаевского муниципального района в информационно-телекоммуникационной сети Интернет по веб-адресу: http://aznakayevo.tatar.ru по информации представленной Сектором закупок Исполнительного комитета Азнакаевского муниципального района (далее – Уполномоченный орган), в порядке установленном министерством Финансов РФ.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Уполномоченный орган размещает на официальном сайте Азнакаевского муниципального района в информационно-телекоммуникационной сети Интернет по веб-адресу: http://aznakayevo.tatar.ru сведения о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Информация о субсидиях и (или) получателях субсидий, в том числе о заключенных с получателями субсидий соглашениях о предоставлении субсидий (далее - соглашения),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b/>
          <w:sz w:val="27"/>
          <w:szCs w:val="27"/>
          <w:lang w:eastAsia="ru-RU"/>
        </w:rPr>
        <w:t xml:space="preserve">  2. Порядок проведения отбора получателей субсидий для предоставления субсидий</w:t>
      </w:r>
    </w:p>
    <w:p w:rsidR="00102D3D" w:rsidRPr="00102D3D" w:rsidRDefault="00102D3D" w:rsidP="00102D3D">
      <w:pPr>
        <w:spacing w:after="0" w:line="240" w:lineRule="auto"/>
        <w:ind w:firstLine="709"/>
        <w:jc w:val="center"/>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2.1. Ответственным лицом проведения отбора является Уполномоченный орган.</w:t>
      </w:r>
    </w:p>
    <w:p w:rsid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2.2. Для участия в отборе участники отбора, в сроки, указанные в объявлении о проведении отбора (далее – объявление), представляют в Уполномоченный орган заявку (предложение) (далее - заявка) в электронном виде по форме согласно приложению № 1 к настоящему Порядку с приложением следующих документов:</w:t>
      </w:r>
    </w:p>
    <w:p w:rsidR="007E1A0F" w:rsidRPr="008A0455" w:rsidRDefault="007E1A0F" w:rsidP="007E1A0F">
      <w:pPr>
        <w:spacing w:after="0" w:line="240" w:lineRule="auto"/>
        <w:ind w:firstLine="709"/>
        <w:jc w:val="both"/>
        <w:rPr>
          <w:rFonts w:ascii="Times New Roman" w:eastAsia="Times New Roman" w:hAnsi="Times New Roman" w:cs="Times New Roman"/>
          <w:sz w:val="27"/>
          <w:szCs w:val="27"/>
          <w:lang w:eastAsia="ru-RU"/>
        </w:rPr>
      </w:pPr>
      <w:r w:rsidRPr="008A0455">
        <w:rPr>
          <w:rFonts w:ascii="Times New Roman" w:eastAsia="Times New Roman" w:hAnsi="Times New Roman" w:cs="Times New Roman"/>
          <w:sz w:val="27"/>
          <w:szCs w:val="27"/>
          <w:lang w:eastAsia="ru-RU"/>
        </w:rPr>
        <w:t xml:space="preserve">- расчет </w:t>
      </w:r>
      <w:r w:rsidR="008A0455" w:rsidRPr="008A0455">
        <w:rPr>
          <w:rFonts w:ascii="Times New Roman" w:eastAsia="Times New Roman" w:hAnsi="Times New Roman" w:cs="Times New Roman"/>
          <w:sz w:val="27"/>
          <w:szCs w:val="27"/>
          <w:lang w:eastAsia="ru-RU"/>
        </w:rPr>
        <w:t xml:space="preserve">размера субсидии (планируемых затрат, </w:t>
      </w:r>
      <w:r w:rsidRPr="008A0455">
        <w:rPr>
          <w:rFonts w:ascii="Times New Roman" w:eastAsia="Times New Roman" w:hAnsi="Times New Roman" w:cs="Times New Roman"/>
          <w:sz w:val="27"/>
          <w:szCs w:val="27"/>
          <w:lang w:eastAsia="ru-RU"/>
        </w:rPr>
        <w:t>расходов</w:t>
      </w:r>
      <w:r w:rsidR="008A0455" w:rsidRPr="008A0455">
        <w:rPr>
          <w:rFonts w:ascii="Times New Roman" w:eastAsia="Times New Roman" w:hAnsi="Times New Roman" w:cs="Times New Roman"/>
          <w:sz w:val="27"/>
          <w:szCs w:val="27"/>
          <w:lang w:eastAsia="ru-RU"/>
        </w:rPr>
        <w:t>)</w:t>
      </w:r>
      <w:r w:rsidRPr="008A0455">
        <w:rPr>
          <w:rFonts w:ascii="Times New Roman" w:eastAsia="Times New Roman" w:hAnsi="Times New Roman" w:cs="Times New Roman"/>
          <w:sz w:val="27"/>
          <w:szCs w:val="27"/>
          <w:lang w:eastAsia="ru-RU"/>
        </w:rPr>
        <w:t xml:space="preserve"> с указанием информации, обосновывающей ее размер (формулы расчета и порядок их применения, количество запланированных мероприятий с расчетами, сметой расходов, и иной информацией, исходя из целей предоставления субсидии);</w:t>
      </w:r>
    </w:p>
    <w:p w:rsidR="007E1A0F" w:rsidRPr="007E1A0F" w:rsidRDefault="007E1A0F" w:rsidP="007E1A0F">
      <w:pPr>
        <w:spacing w:after="0" w:line="240" w:lineRule="auto"/>
        <w:ind w:firstLine="709"/>
        <w:jc w:val="both"/>
        <w:rPr>
          <w:rFonts w:ascii="Times New Roman" w:eastAsia="Times New Roman" w:hAnsi="Times New Roman" w:cs="Times New Roman"/>
          <w:sz w:val="27"/>
          <w:szCs w:val="27"/>
          <w:lang w:eastAsia="ru-RU"/>
        </w:rPr>
      </w:pPr>
      <w:r w:rsidRPr="007E1A0F">
        <w:rPr>
          <w:rFonts w:ascii="Times New Roman" w:eastAsia="Times New Roman" w:hAnsi="Times New Roman" w:cs="Times New Roman"/>
          <w:sz w:val="27"/>
          <w:szCs w:val="27"/>
          <w:lang w:eastAsia="ru-RU"/>
        </w:rPr>
        <w:t xml:space="preserve">- копии учредительных документов, свидетельство о постановке на учет в налоговом органе, выписку из Единого государственного реестра юридических лиц (ЕГРЮЛ) об организации; </w:t>
      </w:r>
    </w:p>
    <w:p w:rsidR="007E1A0F" w:rsidRPr="007E1A0F" w:rsidRDefault="007E1A0F" w:rsidP="007E1A0F">
      <w:pPr>
        <w:spacing w:after="0" w:line="240" w:lineRule="auto"/>
        <w:ind w:firstLine="709"/>
        <w:jc w:val="both"/>
        <w:rPr>
          <w:rFonts w:ascii="Times New Roman" w:eastAsia="Times New Roman" w:hAnsi="Times New Roman" w:cs="Times New Roman"/>
          <w:sz w:val="27"/>
          <w:szCs w:val="27"/>
          <w:lang w:eastAsia="ru-RU"/>
        </w:rPr>
      </w:pPr>
      <w:r w:rsidRPr="007E1A0F">
        <w:rPr>
          <w:rFonts w:ascii="Times New Roman" w:eastAsia="Times New Roman" w:hAnsi="Times New Roman" w:cs="Times New Roman"/>
          <w:sz w:val="27"/>
          <w:szCs w:val="27"/>
          <w:lang w:eastAsia="ru-RU"/>
        </w:rPr>
        <w:t xml:space="preserve">- копию документа, подтверждающего полномочия руководителя общественной организации; </w:t>
      </w:r>
    </w:p>
    <w:p w:rsidR="007E1A0F" w:rsidRPr="007E1A0F" w:rsidRDefault="007E1A0F" w:rsidP="007E1A0F">
      <w:pPr>
        <w:spacing w:after="0" w:line="240" w:lineRule="auto"/>
        <w:ind w:firstLine="709"/>
        <w:jc w:val="both"/>
        <w:rPr>
          <w:rFonts w:ascii="Times New Roman" w:eastAsia="Times New Roman" w:hAnsi="Times New Roman" w:cs="Times New Roman"/>
          <w:sz w:val="27"/>
          <w:szCs w:val="27"/>
          <w:lang w:eastAsia="ru-RU"/>
        </w:rPr>
      </w:pPr>
      <w:r w:rsidRPr="007E1A0F">
        <w:rPr>
          <w:rFonts w:ascii="Times New Roman" w:eastAsia="Times New Roman" w:hAnsi="Times New Roman" w:cs="Times New Roman"/>
          <w:sz w:val="27"/>
          <w:szCs w:val="27"/>
          <w:lang w:eastAsia="ru-RU"/>
        </w:rPr>
        <w:t>- документы, подтверждающие критерии, установленные в пунктах 3.2; 3.3. настоящего Порядка;</w:t>
      </w:r>
    </w:p>
    <w:p w:rsidR="007E1A0F" w:rsidRPr="007E1A0F" w:rsidRDefault="007E1A0F" w:rsidP="007E1A0F">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письменное</w:t>
      </w:r>
      <w:r w:rsidRPr="007E1A0F">
        <w:rPr>
          <w:rFonts w:ascii="Times New Roman" w:eastAsia="Times New Roman" w:hAnsi="Times New Roman" w:cs="Times New Roman"/>
          <w:sz w:val="27"/>
          <w:szCs w:val="27"/>
          <w:lang w:eastAsia="ru-RU"/>
        </w:rPr>
        <w:t xml:space="preserve"> согласи</w:t>
      </w:r>
      <w:r>
        <w:rPr>
          <w:rFonts w:ascii="Times New Roman" w:eastAsia="Times New Roman" w:hAnsi="Times New Roman" w:cs="Times New Roman"/>
          <w:sz w:val="27"/>
          <w:szCs w:val="27"/>
          <w:lang w:eastAsia="ru-RU"/>
        </w:rPr>
        <w:t>е</w:t>
      </w:r>
      <w:r w:rsidRPr="007E1A0F">
        <w:rPr>
          <w:rFonts w:ascii="Times New Roman" w:eastAsia="Times New Roman" w:hAnsi="Times New Roman" w:cs="Times New Roman"/>
          <w:sz w:val="27"/>
          <w:szCs w:val="27"/>
          <w:lang w:eastAsia="ru-RU"/>
        </w:rPr>
        <w:t xml:space="preserve"> на публикацию (размещение) в сети Интернет информации об участники отбора, о подаваемой участником отбора заявления и иной информации о участнике отбора, связанной с отбором, по форме согласно приложению № 2 к настоящему Порядку; </w:t>
      </w:r>
    </w:p>
    <w:p w:rsidR="007E1A0F" w:rsidRDefault="007E1A0F" w:rsidP="007E1A0F">
      <w:pPr>
        <w:spacing w:after="0" w:line="240" w:lineRule="auto"/>
        <w:ind w:firstLine="709"/>
        <w:jc w:val="both"/>
        <w:rPr>
          <w:rFonts w:ascii="Times New Roman" w:eastAsia="Times New Roman" w:hAnsi="Times New Roman" w:cs="Times New Roman"/>
          <w:sz w:val="27"/>
          <w:szCs w:val="27"/>
          <w:lang w:eastAsia="ru-RU"/>
        </w:rPr>
      </w:pPr>
      <w:r w:rsidRPr="007E1A0F">
        <w:rPr>
          <w:rFonts w:ascii="Times New Roman" w:eastAsia="Times New Roman" w:hAnsi="Times New Roman" w:cs="Times New Roman"/>
          <w:sz w:val="27"/>
          <w:szCs w:val="27"/>
          <w:lang w:eastAsia="ru-RU"/>
        </w:rPr>
        <w:t>-  согласие на обработку персональных данных на участие в отборе, согласно приложению №3 к настоящему Порядку.</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2.3. Заявка с приложенными документами, указанны</w:t>
      </w:r>
      <w:r w:rsidR="007E1A0F">
        <w:rPr>
          <w:rFonts w:ascii="Times New Roman" w:eastAsia="Times New Roman" w:hAnsi="Times New Roman" w:cs="Times New Roman"/>
          <w:sz w:val="27"/>
          <w:szCs w:val="27"/>
          <w:lang w:eastAsia="ru-RU"/>
        </w:rPr>
        <w:t>ми</w:t>
      </w:r>
      <w:r w:rsidRPr="00102D3D">
        <w:rPr>
          <w:rFonts w:ascii="Times New Roman" w:eastAsia="Times New Roman" w:hAnsi="Times New Roman" w:cs="Times New Roman"/>
          <w:sz w:val="27"/>
          <w:szCs w:val="27"/>
          <w:lang w:eastAsia="ru-RU"/>
        </w:rPr>
        <w:t xml:space="preserve"> в подпунктах 2.2</w:t>
      </w:r>
      <w:proofErr w:type="gramStart"/>
      <w:r w:rsidRPr="00102D3D">
        <w:rPr>
          <w:rFonts w:ascii="Times New Roman" w:eastAsia="Times New Roman" w:hAnsi="Times New Roman" w:cs="Times New Roman"/>
          <w:sz w:val="27"/>
          <w:szCs w:val="27"/>
          <w:lang w:eastAsia="ru-RU"/>
        </w:rPr>
        <w:t>. настоящего</w:t>
      </w:r>
      <w:proofErr w:type="gramEnd"/>
      <w:r w:rsidRPr="00102D3D">
        <w:rPr>
          <w:rFonts w:ascii="Times New Roman" w:eastAsia="Times New Roman" w:hAnsi="Times New Roman" w:cs="Times New Roman"/>
          <w:sz w:val="27"/>
          <w:szCs w:val="27"/>
          <w:lang w:eastAsia="ru-RU"/>
        </w:rPr>
        <w:t xml:space="preserve"> Порядка, предоставляется Уполномоченному органу на бумажном носителе  или в виде электронного документа, подписанного усиленной квалифицированной электронной подписью, без предоставления на бумажном носителе в Уполномоченный орган.</w:t>
      </w:r>
    </w:p>
    <w:p w:rsid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Документы, предоставляемые на бумажном носителе должны быть заверены подписью руководителя или уполномоченного представителя юридического лица и печатью.</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случае представления заявки и приложенных документов, в виде электронных документов, направляются на электронную почту ответственного лица Уполномоченного органа, указанную в объявлении. В заявке может указывается ссылка на облачное хранилище данных в сети Интернет, где размещены документы заявки.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случае, если приложенные документы недоступны для скачивания по ссылке, указанной в заявке, Уполномоченный орган в течение 2 рабочих дней со дня получения заявки на электронную почту ответственного лица направляет электронным сообщением с использованием сети Интернет письменное уведомление участнику отбора о неполучении документов заявки. В таком случае заявка не регистрируется.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случае подписания заявки представителем участника отбор к заявке кроме документов указанных в пункте 2.2</w:t>
      </w:r>
      <w:proofErr w:type="gramStart"/>
      <w:r w:rsidRPr="00102D3D">
        <w:rPr>
          <w:rFonts w:ascii="Times New Roman" w:eastAsia="Times New Roman" w:hAnsi="Times New Roman" w:cs="Times New Roman"/>
          <w:sz w:val="27"/>
          <w:szCs w:val="27"/>
          <w:lang w:eastAsia="ru-RU"/>
        </w:rPr>
        <w:t>. настоящего</w:t>
      </w:r>
      <w:proofErr w:type="gramEnd"/>
      <w:r w:rsidRPr="00102D3D">
        <w:rPr>
          <w:rFonts w:ascii="Times New Roman" w:eastAsia="Times New Roman" w:hAnsi="Times New Roman" w:cs="Times New Roman"/>
          <w:sz w:val="27"/>
          <w:szCs w:val="27"/>
          <w:lang w:eastAsia="ru-RU"/>
        </w:rPr>
        <w:t xml:space="preserve"> Порядка, прикладывается документ, подтверждающий право лица представлять интересы участника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 xml:space="preserve"> Каждым участником отбора может быть подано не более одной заявки.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Участник отбора предоставляет в Уполномоченный орган заявку и документы прошитые, пронумерованные, с сопроводительным письмом и описью представляемых документов. Все листы документов, представляемых на бумажном носителе одновременно с заявкой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и оттиском печати участника отбора (при ее наличии).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Ответственность за своевременность представления и полноту сведений, содержащихся в приложенных к заявке документах, их достоверность и соответствие требованиям Порядка несут представившие их участники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2.4. Объявление о проведении отбора размещается на официальном сайте Азнакаевского муниципального района в информационно-телекоммуникационной сети Интернет по веб-адресу: http://aznakayevo.tatar.ru, а также на Едином портале в срок при котором дата окончания приема заявок не может быть ранее: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596029" w:rsidRDefault="00102D3D" w:rsidP="00596029">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7E1A0F" w:rsidRPr="00102D3D" w:rsidRDefault="00102D3D" w:rsidP="00596029">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2.5. Объявление о проведении отбора должно содержать следующую информацию:</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u w:val="single"/>
          <w:lang w:eastAsia="ru-RU"/>
        </w:rPr>
      </w:pPr>
      <w:r w:rsidRPr="00102D3D">
        <w:rPr>
          <w:rFonts w:ascii="Times New Roman" w:eastAsia="Times New Roman" w:hAnsi="Times New Roman" w:cs="Times New Roman"/>
          <w:sz w:val="27"/>
          <w:szCs w:val="27"/>
          <w:lang w:eastAsia="ru-RU"/>
        </w:rPr>
        <w:t xml:space="preserve">-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абзацем вторым пункта 7 статьи 78.5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дату начала подачи и окончания приема заявок участников отбора, согласно пункту 2.4.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наименования, места нахождения, почтового адреса, адреса электронной почты главного распорядителя как получателя бюджетных средств или Уполномоченного лица;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результат(ы) предоставления субсидии, а также характеристики результатов в соответствии с пунктом 3.3.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 требования к участникам отбора, определенные в соответствии с пунктом 3.1</w:t>
      </w:r>
      <w:proofErr w:type="gramStart"/>
      <w:r w:rsidRPr="00102D3D">
        <w:rPr>
          <w:rFonts w:ascii="Times New Roman" w:eastAsia="Times New Roman" w:hAnsi="Times New Roman" w:cs="Times New Roman"/>
          <w:sz w:val="27"/>
          <w:szCs w:val="27"/>
          <w:lang w:eastAsia="ru-RU"/>
        </w:rPr>
        <w:t>. настоящего</w:t>
      </w:r>
      <w:proofErr w:type="gramEnd"/>
      <w:r w:rsidRPr="00102D3D">
        <w:rPr>
          <w:rFonts w:ascii="Times New Roman" w:eastAsia="Times New Roman" w:hAnsi="Times New Roman" w:cs="Times New Roman"/>
          <w:sz w:val="27"/>
          <w:szCs w:val="27"/>
          <w:lang w:eastAsia="ru-RU"/>
        </w:rPr>
        <w:t xml:space="preserve"> Порядка, которым участник отбора должен соответствовать на 1-е число месяца, предшествующего месяцу, в котором планируется проведение отбора, и к перечню документов, представляемых участниками отбора для подтверждения соответствия указанным требованиям определенным в пункте 2.4.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категории и (или) критерии отбора согласно пункту 3.2.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порядка подачи участниками отбора заявок и требований, предъявляемых к форме и содержанию заявок, подаваемых участниками отбора, в соответствии с пунктом 2.2.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порядка отзыва заявок, порядка их возврата, определяющий в том числе основания для возврата заявок, порядок внесения изменений в заявки, определенный пунктом 2.8. настоящего Порядка; </w:t>
      </w:r>
    </w:p>
    <w:p w:rsidR="00102D3D" w:rsidRPr="005A559A"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правил рассмотрения и оценки заявок, в соответствии с пунктами 2.11. - 2.18. </w:t>
      </w:r>
      <w:r w:rsidRPr="005A559A">
        <w:rPr>
          <w:rFonts w:ascii="Times New Roman" w:eastAsia="Times New Roman" w:hAnsi="Times New Roman" w:cs="Times New Roman"/>
          <w:sz w:val="27"/>
          <w:szCs w:val="27"/>
          <w:lang w:eastAsia="ru-RU"/>
        </w:rPr>
        <w:t>настоящего Порядка;</w:t>
      </w:r>
    </w:p>
    <w:p w:rsidR="00102D3D" w:rsidRPr="005A559A"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5A559A">
        <w:rPr>
          <w:rFonts w:ascii="Times New Roman" w:eastAsia="Times New Roman" w:hAnsi="Times New Roman" w:cs="Times New Roman"/>
          <w:sz w:val="27"/>
          <w:szCs w:val="27"/>
          <w:lang w:eastAsia="ru-RU"/>
        </w:rPr>
        <w:t>- порядок возврата заявок на доработку, в соответствии с пунктом 2.8.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5A559A">
        <w:rPr>
          <w:rFonts w:ascii="Times New Roman" w:eastAsia="Times New Roman" w:hAnsi="Times New Roman" w:cs="Times New Roman"/>
          <w:sz w:val="27"/>
          <w:szCs w:val="27"/>
          <w:lang w:eastAsia="ru-RU"/>
        </w:rPr>
        <w:t>- порядок отклонения заявок, а также информацию об основаниях их отклонения, в соответствии с пунктами 2.14, 2.18. настоящего Порядка;</w:t>
      </w:r>
    </w:p>
    <w:p w:rsidR="00102D3D" w:rsidRPr="005A559A"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w:t>
      </w:r>
      <w:r w:rsidRPr="005A559A">
        <w:rPr>
          <w:rFonts w:ascii="Times New Roman" w:eastAsia="Times New Roman" w:hAnsi="Times New Roman" w:cs="Times New Roman"/>
          <w:sz w:val="27"/>
          <w:szCs w:val="27"/>
          <w:lang w:eastAsia="ru-RU"/>
        </w:rPr>
        <w:t xml:space="preserve">отбора, в соответствии с пунктом 3.4. настоящего Порядка; </w:t>
      </w:r>
    </w:p>
    <w:p w:rsidR="00102D3D" w:rsidRPr="005A559A"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5A559A">
        <w:rPr>
          <w:rFonts w:ascii="Times New Roman" w:eastAsia="Times New Roman" w:hAnsi="Times New Roman" w:cs="Times New Roman"/>
          <w:sz w:val="27"/>
          <w:szCs w:val="27"/>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 определенных в пункте 2.7.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5A559A">
        <w:rPr>
          <w:rFonts w:ascii="Times New Roman" w:eastAsia="Times New Roman" w:hAnsi="Times New Roman" w:cs="Times New Roman"/>
          <w:sz w:val="27"/>
          <w:szCs w:val="27"/>
          <w:lang w:eastAsia="ru-RU"/>
        </w:rPr>
        <w:t>- срока, в течение которого победитель (победители) отбора должен подписать соглашение о предоставлении субсидии (далее – соглашение), в соответствии с пунктом 4.8. настоящего Порядка;</w:t>
      </w:r>
      <w:r w:rsidRPr="00102D3D">
        <w:rPr>
          <w:rFonts w:ascii="Times New Roman" w:eastAsia="Times New Roman" w:hAnsi="Times New Roman" w:cs="Times New Roman"/>
          <w:strike/>
          <w:sz w:val="27"/>
          <w:szCs w:val="27"/>
          <w:lang w:eastAsia="ru-RU"/>
        </w:rPr>
        <w:t xml:space="preserve">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условия признания победителя (победителей) отбора уклонившимся от заключения соглашения, определенные в пункте 4.8.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сроки размещения протокола подведения итогов отбора (документа об итогах проведения отбора) на едином портале или в случае принятия решения, указанного в подпункте "а"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w:t>
      </w:r>
      <w:r w:rsidRPr="005A559A">
        <w:rPr>
          <w:rFonts w:ascii="Times New Roman" w:eastAsia="Times New Roman" w:hAnsi="Times New Roman" w:cs="Times New Roman"/>
          <w:sz w:val="27"/>
          <w:szCs w:val="27"/>
          <w:lang w:eastAsia="ru-RU"/>
        </w:rPr>
        <w:t>целевое назначение, из федерального бюджета бюджету субъекта Российской Федерации)</w:t>
      </w:r>
      <w:r w:rsidRPr="005A559A">
        <w:rPr>
          <w:rFonts w:ascii="Times New Roman" w:eastAsia="Times New Roman" w:hAnsi="Times New Roman" w:cs="Times New Roman"/>
          <w:sz w:val="24"/>
          <w:szCs w:val="24"/>
          <w:lang w:eastAsia="ru-RU"/>
        </w:rPr>
        <w:t xml:space="preserve">, </w:t>
      </w:r>
      <w:r w:rsidRPr="005A559A">
        <w:rPr>
          <w:rFonts w:ascii="Times New Roman" w:eastAsia="Times New Roman" w:hAnsi="Times New Roman" w:cs="Times New Roman"/>
          <w:sz w:val="27"/>
          <w:szCs w:val="27"/>
          <w:lang w:eastAsia="ru-RU"/>
        </w:rPr>
        <w:t>в соответствии с пунктом 2.16. настоящего Порядка;</w:t>
      </w:r>
      <w:r w:rsidRPr="00102D3D">
        <w:rPr>
          <w:rFonts w:ascii="Times New Roman" w:eastAsia="Times New Roman" w:hAnsi="Times New Roman" w:cs="Times New Roman"/>
          <w:sz w:val="27"/>
          <w:szCs w:val="27"/>
          <w:lang w:eastAsia="ru-RU"/>
        </w:rPr>
        <w:t xml:space="preserve">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2.6. Прием заявок на участие в отборе осуществляет Уполномоченный орган, который принимает, проверяет заявки на комплектность документов и регистрирует поступившие заявки от участников отбора. Заявка и приложенные документы регистрируется в журнале регистрации с указанием номера регистрационной записи, даты и времени поступления в Уполномоченный орган заявки и приложенных документов.</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Заявка и приложенные к ней документы, поступившие позже установленного срока приема заявок, не регистрируются и не рассматриваются.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2.7. Участники отбора вправе направить в Уполномоченный орган запрос о разъяснении положений объявления. В течение 2 рабочих дней со дня поступления указанного запроса Уполномоченный орган обязан направить разъяснения положений объявления, если указанный запрос поступил в Уполномоченный орган не позднее чем за 5 календарных дней до окончания срока подачи заявки.</w:t>
      </w:r>
    </w:p>
    <w:p w:rsidR="00102D3D" w:rsidRPr="00102D3D" w:rsidRDefault="005A559A" w:rsidP="00102D3D">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течение 2</w:t>
      </w:r>
      <w:r w:rsidR="00102D3D" w:rsidRPr="00102D3D">
        <w:rPr>
          <w:rFonts w:ascii="Times New Roman" w:eastAsia="Times New Roman" w:hAnsi="Times New Roman" w:cs="Times New Roman"/>
          <w:sz w:val="27"/>
          <w:szCs w:val="27"/>
          <w:lang w:eastAsia="ru-RU"/>
        </w:rPr>
        <w:t xml:space="preserve"> рабочих дней со дня направления разъяснения положений объявления по запросу участника отбора такое разъяснение должно быть размещено Уполномоченным органом на официальном сайте Азнакаевского муниципального района в сети интернет с указанием предмета запроса, но без указания участника отбора, от которого поступил запрос. Разъяснение положений объявления также должно быть размещено на Едином портале в сети интернет с указанием предмета запроса, но без указания участника отбора, от которого поступил запрос.</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2.8. Заявка и приложенные документы могут быть отозваны до окончания срока приема заявок путем направления участниками отбора соответствующего обращения в Уполномоченный орган. Возврат отозванных заявок и приложенных документов осуществляется Уполномоченным органом в течение 3 рабочих дней со дня отзыва путем их вручения представителю участников отбора.</w:t>
      </w:r>
    </w:p>
    <w:p w:rsidR="00102D3D" w:rsidRPr="00102D3D" w:rsidRDefault="00102D3D" w:rsidP="00102D3D">
      <w:pPr>
        <w:spacing w:after="0" w:line="240" w:lineRule="auto"/>
        <w:ind w:firstLine="709"/>
        <w:jc w:val="both"/>
        <w:rPr>
          <w:rFonts w:ascii="Times New Roman" w:eastAsia="Times New Roman" w:hAnsi="Times New Roman" w:cs="Times New Roman"/>
          <w:b/>
          <w:sz w:val="27"/>
          <w:szCs w:val="27"/>
          <w:u w:val="single"/>
          <w:lang w:eastAsia="ru-RU"/>
        </w:rPr>
      </w:pPr>
      <w:r w:rsidRPr="000F7189">
        <w:rPr>
          <w:rFonts w:ascii="Times New Roman" w:eastAsia="Times New Roman" w:hAnsi="Times New Roman" w:cs="Times New Roman"/>
          <w:sz w:val="27"/>
          <w:szCs w:val="27"/>
          <w:lang w:eastAsia="ru-RU"/>
        </w:rPr>
        <w:t>Внесение участниками отбора изменений в представленные в Уполномоченный орган заявки и приложенных документов (на доработку), а также представление в Уполномоченный орган дополнительных документов после представления заявки не допускаются.</w:t>
      </w:r>
      <w:r w:rsidRPr="00102D3D">
        <w:rPr>
          <w:rFonts w:ascii="Times New Roman" w:eastAsia="Times New Roman" w:hAnsi="Times New Roman" w:cs="Times New Roman"/>
          <w:sz w:val="27"/>
          <w:szCs w:val="27"/>
          <w:lang w:eastAsia="ru-RU"/>
        </w:rPr>
        <w:t xml:space="preserve">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2.9. Уполномоченный орган в течение 5 рабочих дней со дня, следующего за днем регистрации заявки запрашивает посредством межведомственного запроса у главных администраторов доходов местного бюджета информацию о том, что заявитель не получает средства из местного бюджета на основании иных нормативных правовых актов на цель, указанную в пункте 1.4. настоящего Порядка, за исключением случаев, если участник отбора готов представить указанные документы и информацию по собственной инициативе.</w:t>
      </w:r>
    </w:p>
    <w:p w:rsidR="00102D3D" w:rsidRPr="00102D3D" w:rsidRDefault="00102D3D" w:rsidP="00102D3D">
      <w:pPr>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 xml:space="preserve">2.10. </w:t>
      </w:r>
      <w:r w:rsidRPr="00102D3D">
        <w:rPr>
          <w:rFonts w:ascii="Times New Roman" w:eastAsia="Times New Roman" w:hAnsi="Times New Roman" w:cs="Times New Roman"/>
          <w:sz w:val="27"/>
          <w:szCs w:val="27"/>
          <w:lang w:eastAsia="ru-RU"/>
        </w:rPr>
        <w:t xml:space="preserve">Отбор проводится комиссией, осуществляющей отбор сельскохозяйственных товаропроизводителей (за исключением граждан, ведущих личное подсобное хозяйство), претендующих на право получения субсидии (далее – Комиссия), состав которой утвержден </w:t>
      </w:r>
      <w:r w:rsidRPr="00102D3D">
        <w:rPr>
          <w:rFonts w:ascii="Times New Roman" w:hAnsi="Times New Roman" w:cs="Times New Roman"/>
          <w:sz w:val="27"/>
          <w:szCs w:val="27"/>
        </w:rPr>
        <w:t xml:space="preserve">приложением №2 к </w:t>
      </w:r>
      <w:r w:rsidRPr="00102D3D">
        <w:rPr>
          <w:rFonts w:ascii="Times New Roman" w:eastAsia="Times New Roman" w:hAnsi="Times New Roman" w:cs="Times New Roman"/>
          <w:sz w:val="27"/>
          <w:szCs w:val="27"/>
          <w:lang w:eastAsia="ru-RU"/>
        </w:rPr>
        <w:t>настоящему Постановлению</w:t>
      </w:r>
      <w:r w:rsidRPr="00102D3D">
        <w:rPr>
          <w:rFonts w:ascii="Times New Roman" w:hAnsi="Times New Roman" w:cs="Times New Roman"/>
          <w:sz w:val="27"/>
          <w:szCs w:val="27"/>
        </w:rPr>
        <w:t>.</w:t>
      </w:r>
    </w:p>
    <w:p w:rsidR="00102D3D" w:rsidRPr="00102D3D" w:rsidRDefault="00102D3D" w:rsidP="00102D3D">
      <w:pPr>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2.11. Комиссия в течение 10 рабочих дней со дня окончания приема заявок осуществляет рассмотрение заявок на предмет их соответствия требованиям, установленным в пункте 3.1</w:t>
      </w:r>
      <w:proofErr w:type="gramStart"/>
      <w:r w:rsidRPr="00102D3D">
        <w:rPr>
          <w:rFonts w:ascii="Times New Roman" w:hAnsi="Times New Roman" w:cs="Times New Roman"/>
          <w:sz w:val="27"/>
          <w:szCs w:val="27"/>
        </w:rPr>
        <w:t>. настоящего</w:t>
      </w:r>
      <w:proofErr w:type="gramEnd"/>
      <w:r w:rsidRPr="00102D3D">
        <w:rPr>
          <w:rFonts w:ascii="Times New Roman" w:hAnsi="Times New Roman" w:cs="Times New Roman"/>
          <w:sz w:val="27"/>
          <w:szCs w:val="27"/>
        </w:rPr>
        <w:t xml:space="preserve"> Порядка и принимает решение о результатах отбора, о победителе(</w:t>
      </w:r>
      <w:proofErr w:type="spellStart"/>
      <w:r w:rsidRPr="00102D3D">
        <w:rPr>
          <w:rFonts w:ascii="Times New Roman" w:hAnsi="Times New Roman" w:cs="Times New Roman"/>
          <w:sz w:val="27"/>
          <w:szCs w:val="27"/>
        </w:rPr>
        <w:t>ях</w:t>
      </w:r>
      <w:proofErr w:type="spellEnd"/>
      <w:r w:rsidRPr="00102D3D">
        <w:rPr>
          <w:rFonts w:ascii="Times New Roman" w:hAnsi="Times New Roman" w:cs="Times New Roman"/>
          <w:sz w:val="27"/>
          <w:szCs w:val="27"/>
        </w:rPr>
        <w:t>) отбора - получателе субсидии, о  предоставлении субсидии и заключении Соглашения или об отказе в предоставлении субсидии, решение о размере (сумме) субсидии, подлежащей выплате.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 xml:space="preserve">Решение Комиссии оформляется протоколом, который содержит список Участников отбора, признанных победителями отбора (далее – получатели субсидий), с указанием объема бюджетных ассигнований из средств местного бюджета (суммы), подлежащих оплате и список заявителей, которым отказано в предоставлении субсидий (при наличии), с указанием оснований для отказа в предоставлении субсидии.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2.12. По истечении срока объявления и приема заявок от участников отбора, Уполномоченный орган созывает Комиссию, которая рассматривает заявку с приложенными документами, рассматривает их весовое</w:t>
      </w:r>
      <w:r w:rsidRPr="00102D3D">
        <w:rPr>
          <w:rFonts w:ascii="Times New Roman" w:eastAsia="Times New Roman" w:hAnsi="Times New Roman" w:cs="Times New Roman"/>
          <w:b/>
          <w:sz w:val="27"/>
          <w:szCs w:val="27"/>
          <w:lang w:eastAsia="ru-RU"/>
        </w:rPr>
        <w:t xml:space="preserve"> </w:t>
      </w:r>
      <w:r w:rsidRPr="00102D3D">
        <w:rPr>
          <w:rFonts w:ascii="Times New Roman" w:eastAsia="Times New Roman" w:hAnsi="Times New Roman" w:cs="Times New Roman"/>
          <w:sz w:val="27"/>
          <w:szCs w:val="27"/>
          <w:lang w:eastAsia="ru-RU"/>
        </w:rPr>
        <w:t>значение в общей оценки и принимает решение.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Функции комиссии: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а) рассматривает заявку</w:t>
      </w:r>
      <w:r w:rsidRPr="00102D3D">
        <w:rPr>
          <w:sz w:val="27"/>
          <w:szCs w:val="27"/>
        </w:rPr>
        <w:t xml:space="preserve"> </w:t>
      </w:r>
      <w:r w:rsidRPr="00102D3D">
        <w:rPr>
          <w:rFonts w:ascii="Times New Roman" w:eastAsia="Times New Roman" w:hAnsi="Times New Roman" w:cs="Times New Roman"/>
          <w:sz w:val="27"/>
          <w:szCs w:val="27"/>
          <w:lang w:eastAsia="ru-RU"/>
        </w:rPr>
        <w:t xml:space="preserve">с приложенными документами;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roofErr w:type="gramStart"/>
      <w:r w:rsidRPr="00102D3D">
        <w:rPr>
          <w:rFonts w:ascii="Times New Roman" w:eastAsia="Times New Roman" w:hAnsi="Times New Roman" w:cs="Times New Roman"/>
          <w:sz w:val="27"/>
          <w:szCs w:val="27"/>
          <w:lang w:eastAsia="ru-RU"/>
        </w:rPr>
        <w:t>б</w:t>
      </w:r>
      <w:proofErr w:type="gramEnd"/>
      <w:r w:rsidRPr="00102D3D">
        <w:rPr>
          <w:rFonts w:ascii="Times New Roman" w:eastAsia="Times New Roman" w:hAnsi="Times New Roman" w:cs="Times New Roman"/>
          <w:sz w:val="27"/>
          <w:szCs w:val="27"/>
          <w:lang w:eastAsia="ru-RU"/>
        </w:rPr>
        <w:t>) оценивает значимость заявки, исходя из соответствия участника отбора категориям (установленные пунктом 1.1. настоящего Порядка) и критериям отбора (установленные пунктом 3.2. настоящего Порядка),  и очередности поступления заявок на участие в отборе;</w:t>
      </w:r>
    </w:p>
    <w:p w:rsidR="00102D3D" w:rsidRPr="00102D3D" w:rsidRDefault="00102D3D" w:rsidP="00102D3D">
      <w:pPr>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в) принимает решение о результатах отбора, и определяет победителя(ей) отбора - получателя субсидии.</w:t>
      </w:r>
    </w:p>
    <w:p w:rsidR="00102D3D" w:rsidRPr="00102D3D" w:rsidRDefault="00102D3D" w:rsidP="00102D3D">
      <w:pPr>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г) принятие решения о размере (сумме) субсидии, подлежащей выплате.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Комиссия имеет право приглашать на заседания и заслушивать разъяснения представителей участников отбора и иных юридических лиц, в целях уточнения вопросов, необходимых для принятия объективного решения.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2.13. Делопроизводство и секретариат комиссии возлагается на Уполномоченный орган.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2.14. Основаниями для отклонения заявки участника отбора на стадии рассмотрения и оценки заявки, являются: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несоответствие участников отбора требованиям, установленным пунктом 3.1</w:t>
      </w:r>
      <w:proofErr w:type="gramStart"/>
      <w:r w:rsidRPr="00102D3D">
        <w:rPr>
          <w:rFonts w:ascii="Times New Roman" w:eastAsia="Times New Roman" w:hAnsi="Times New Roman" w:cs="Times New Roman"/>
          <w:sz w:val="27"/>
          <w:szCs w:val="27"/>
          <w:lang w:eastAsia="ru-RU"/>
        </w:rPr>
        <w:t>. настоящего</w:t>
      </w:r>
      <w:proofErr w:type="gramEnd"/>
      <w:r w:rsidRPr="00102D3D">
        <w:rPr>
          <w:rFonts w:ascii="Times New Roman" w:eastAsia="Times New Roman" w:hAnsi="Times New Roman" w:cs="Times New Roman"/>
          <w:sz w:val="27"/>
          <w:szCs w:val="27"/>
          <w:lang w:eastAsia="ru-RU"/>
        </w:rPr>
        <w:t xml:space="preserve"> Порядка и критериям, установленным пунктами 3.2., 3.3. настоящего Порядка;</w:t>
      </w:r>
    </w:p>
    <w:p w:rsidR="00102D3D" w:rsidRPr="00102D3D" w:rsidRDefault="00102D3D" w:rsidP="00102D3D">
      <w:pPr>
        <w:autoSpaceDE w:val="0"/>
        <w:autoSpaceDN w:val="0"/>
        <w:adjustRightInd w:val="0"/>
        <w:spacing w:after="0" w:line="240" w:lineRule="auto"/>
        <w:ind w:firstLine="709"/>
        <w:jc w:val="both"/>
        <w:rPr>
          <w:sz w:val="27"/>
          <w:szCs w:val="27"/>
        </w:rPr>
      </w:pPr>
      <w:r w:rsidRPr="00102D3D">
        <w:rPr>
          <w:rFonts w:ascii="Times New Roman" w:hAnsi="Times New Roman" w:cs="Times New Roman"/>
          <w:sz w:val="27"/>
          <w:szCs w:val="27"/>
        </w:rPr>
        <w:t>- несоответствие представленных участником отбора заявок и (или) документов требованиям, установленным в объявлении о проведении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подача участником отбора заявки после даты и (или) времени, определенных для подачи заявок.</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В случае принятия решения об отклонении заявки на стадии рассмотрения Уполномоченный орган направляет участнику отбора уведомление об отклонении заявки не позднее 3-х рабочих дней со дня принятия указанного решения.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2.15. Основания для отказа получателю субсидии в предоставлении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установление факта недостоверности представленной получателем субсидии информации.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2.16. В течение 3-х рабочих дней с момента принятия решения Комиссией, Уполномоченный орган:</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информирует получателя (ей) субсидии о принятом решении;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 размещает протокол в течение 5 рабочих дней со дня принятия Комиссией решения на официальном сайте Азнакаевского муниципального района в информационно-телекоммуникационной сети Интернет по веб-адресу: http://aznakayevo.tatar.ru, а также направляет в МКУ «Финансово-бюджетная палата Азнакаевского муниципального района Республики Татарстан» для размещения на Едином портале (при наличии технической возможности).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случае отсутствия технической возможности размещения информации на Едином портале Уполномоченный орган направляет письменное уведомление в адрес получателей субсидий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u w:val="single"/>
          <w:lang w:eastAsia="ru-RU"/>
        </w:rPr>
      </w:pPr>
      <w:r w:rsidRPr="00102D3D">
        <w:rPr>
          <w:rFonts w:ascii="Times New Roman" w:eastAsia="Times New Roman" w:hAnsi="Times New Roman" w:cs="Times New Roman"/>
          <w:sz w:val="27"/>
          <w:szCs w:val="27"/>
          <w:lang w:eastAsia="ru-RU"/>
        </w:rPr>
        <w:t>2.17. При принятии решения об отборе победителя и о заключения соглашения о предоставлении субсидии протокол</w:t>
      </w:r>
      <w:r w:rsidRPr="00102D3D">
        <w:rPr>
          <w:rFonts w:ascii="Times New Roman" w:eastAsia="Times New Roman" w:hAnsi="Times New Roman" w:cs="Times New Roman"/>
          <w:b/>
          <w:sz w:val="27"/>
          <w:szCs w:val="27"/>
          <w:lang w:eastAsia="ru-RU"/>
        </w:rPr>
        <w:t xml:space="preserve"> </w:t>
      </w:r>
      <w:r w:rsidRPr="00102D3D">
        <w:rPr>
          <w:rFonts w:ascii="Times New Roman" w:eastAsia="Times New Roman" w:hAnsi="Times New Roman" w:cs="Times New Roman"/>
          <w:sz w:val="27"/>
          <w:szCs w:val="27"/>
          <w:lang w:eastAsia="ru-RU"/>
        </w:rPr>
        <w:t>Уполномоченным органом направляется в отдел учета и отчетности Исполнительного комитета Азнакаевского муниципального района для дальнейшей оплаты. Документы, представленные участниками отбора, претендующими на получение субсидии, поступившие на рассмотрение в комиссию направляются на хранение в отдел учета и отчетности Исполнительного комитета Азнакаевского муниципального района.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2.18. Рассмотрение и оценка заявок участников отбора, включают в себя (в том числе с отражением в протоколе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а) порядок рассмотрения заявок на предмет их соответствия установленным требованиям, согласно пункту 2.3.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б) порядок отклонения заявок, а также информацию о причинах их отклонения, в том числе: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несоответствие участника отбора требованиям, установленным в соответствии с пунктом 3.1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непредставление (представление не в полном объеме) документов, указанных в объявлении о проведении отбора, предусмотренных пунктами 2.2. и 2.15.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пунктами 2.2. и 2.3.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недостоверность информации, содержащихся в документах, представленных участником отбора в целях подтверждения соответствия, установленным пунктом 2.3.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roofErr w:type="gramStart"/>
      <w:r w:rsidRPr="00102D3D">
        <w:rPr>
          <w:rFonts w:ascii="Times New Roman" w:eastAsia="Times New Roman" w:hAnsi="Times New Roman" w:cs="Times New Roman"/>
          <w:sz w:val="27"/>
          <w:szCs w:val="27"/>
          <w:lang w:eastAsia="ru-RU"/>
        </w:rPr>
        <w:t>подачу</w:t>
      </w:r>
      <w:proofErr w:type="gramEnd"/>
      <w:r w:rsidRPr="00102D3D">
        <w:rPr>
          <w:rFonts w:ascii="Times New Roman" w:eastAsia="Times New Roman" w:hAnsi="Times New Roman" w:cs="Times New Roman"/>
          <w:sz w:val="27"/>
          <w:szCs w:val="27"/>
          <w:lang w:eastAsia="ru-RU"/>
        </w:rPr>
        <w:t xml:space="preserve"> участником отбора заявки после даты и (или) времени, определенных для подачи заявок, предусмотренных пунктом 2.6. настоящего Порядка;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иные основания для отклонения заявки, установленные пунктом 2.14.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color w:val="000000" w:themeColor="text1"/>
          <w:sz w:val="27"/>
          <w:szCs w:val="27"/>
          <w:lang w:eastAsia="ru-RU"/>
        </w:rPr>
      </w:pPr>
      <w:r w:rsidRPr="00102D3D">
        <w:rPr>
          <w:rFonts w:ascii="Times New Roman" w:eastAsia="Times New Roman" w:hAnsi="Times New Roman" w:cs="Times New Roman"/>
          <w:color w:val="000000" w:themeColor="text1"/>
          <w:sz w:val="27"/>
          <w:szCs w:val="27"/>
          <w:lang w:eastAsia="ru-RU"/>
        </w:rPr>
        <w:t>в) порядок привлечения экспертов (экспертных организаций) в целях проведения экспертизы заявок, порядок взаимодействия главного распорядителя бюджетных средств, комиссии с экспертами (экспертными организациями) (при необходимости);</w:t>
      </w:r>
    </w:p>
    <w:p w:rsidR="00102D3D" w:rsidRPr="00102D3D" w:rsidRDefault="00102D3D" w:rsidP="00102D3D">
      <w:pPr>
        <w:spacing w:after="0" w:line="240" w:lineRule="auto"/>
        <w:ind w:firstLine="709"/>
        <w:jc w:val="both"/>
        <w:rPr>
          <w:rFonts w:ascii="Times New Roman" w:eastAsia="Times New Roman" w:hAnsi="Times New Roman" w:cs="Times New Roman"/>
          <w:color w:val="000000" w:themeColor="text1"/>
          <w:sz w:val="27"/>
          <w:szCs w:val="27"/>
          <w:lang w:eastAsia="ru-RU"/>
        </w:rPr>
      </w:pPr>
      <w:r w:rsidRPr="00102D3D">
        <w:rPr>
          <w:rFonts w:ascii="Times New Roman" w:eastAsia="Times New Roman" w:hAnsi="Times New Roman" w:cs="Times New Roman"/>
          <w:color w:val="000000" w:themeColor="text1"/>
          <w:sz w:val="27"/>
          <w:szCs w:val="27"/>
          <w:lang w:eastAsia="ru-RU"/>
        </w:rPr>
        <w:t xml:space="preserve">г) порядок и случаи отмены проведения отбора, случаи признания отбора несостоявшимся и случаи заключения соглашений по итогам отбора, установленные пунктами 4.8. и 4.9. настоящего Порядка. </w:t>
      </w:r>
    </w:p>
    <w:p w:rsidR="00102D3D" w:rsidRDefault="00102D3D" w:rsidP="00102D3D">
      <w:pPr>
        <w:spacing w:after="0" w:line="240" w:lineRule="auto"/>
        <w:ind w:firstLine="709"/>
        <w:jc w:val="both"/>
        <w:rPr>
          <w:rFonts w:ascii="Times New Roman" w:eastAsia="Times New Roman" w:hAnsi="Times New Roman" w:cs="Times New Roman"/>
          <w:color w:val="000000" w:themeColor="text1"/>
          <w:sz w:val="27"/>
          <w:szCs w:val="27"/>
          <w:lang w:eastAsia="ru-RU"/>
        </w:rPr>
      </w:pPr>
    </w:p>
    <w:p w:rsidR="004D4D3C" w:rsidRPr="00102D3D" w:rsidRDefault="004D4D3C" w:rsidP="00102D3D">
      <w:pPr>
        <w:spacing w:after="0" w:line="240" w:lineRule="auto"/>
        <w:ind w:firstLine="709"/>
        <w:jc w:val="both"/>
        <w:rPr>
          <w:rFonts w:ascii="Times New Roman" w:eastAsia="Times New Roman" w:hAnsi="Times New Roman" w:cs="Times New Roman"/>
          <w:color w:val="000000" w:themeColor="text1"/>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b/>
          <w:sz w:val="27"/>
          <w:szCs w:val="27"/>
          <w:lang w:eastAsia="ru-RU"/>
        </w:rPr>
        <w:lastRenderedPageBreak/>
        <w:t>3. Условия и порядок предоставления субсидий</w:t>
      </w:r>
    </w:p>
    <w:p w:rsidR="00102D3D" w:rsidRPr="00102D3D" w:rsidRDefault="00102D3D" w:rsidP="00102D3D">
      <w:pPr>
        <w:spacing w:after="0" w:line="240" w:lineRule="auto"/>
        <w:ind w:firstLine="709"/>
        <w:jc w:val="center"/>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3.1. Требования к получателю субсидии, которым должен соответствовать участник отбора на 1-е число месяца, предшествующего месяцу, в котором планируется проведение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5)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7)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w:t>
      </w:r>
      <w:r w:rsidRPr="00102D3D">
        <w:rPr>
          <w:rFonts w:ascii="Times New Roman" w:eastAsia="Times New Roman" w:hAnsi="Times New Roman" w:cs="Times New Roman"/>
          <w:sz w:val="27"/>
          <w:szCs w:val="27"/>
          <w:lang w:eastAsia="ru-RU"/>
        </w:rPr>
        <w:lastRenderedPageBreak/>
        <w:t>соответственно высшим исполнительным органом субъекта Российской Федерации (местной администрацией);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10)</w:t>
      </w:r>
      <w:r w:rsidRPr="00102D3D">
        <w:rPr>
          <w:rFonts w:ascii="Times New Roman" w:eastAsia="Times New Roman" w:hAnsi="Times New Roman" w:cs="Times New Roman"/>
          <w:b/>
          <w:sz w:val="27"/>
          <w:szCs w:val="27"/>
          <w:lang w:eastAsia="ru-RU"/>
        </w:rPr>
        <w:t xml:space="preserve"> </w:t>
      </w:r>
      <w:r w:rsidRPr="00102D3D">
        <w:rPr>
          <w:rFonts w:ascii="Times New Roman" w:eastAsia="Times New Roman" w:hAnsi="Times New Roman" w:cs="Times New Roman"/>
          <w:sz w:val="27"/>
          <w:szCs w:val="27"/>
          <w:lang w:eastAsia="ru-RU"/>
        </w:rPr>
        <w:t>организация зарегистрирована в установленном законодательством порядке и осуществляет сельскохозяйственную деятельность на территории Азнакаевского муниципального района Республики Татарстан;</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3.2.</w:t>
      </w:r>
      <w:r w:rsidRPr="00102D3D">
        <w:t xml:space="preserve"> </w:t>
      </w:r>
      <w:r w:rsidRPr="00102D3D">
        <w:rPr>
          <w:rFonts w:ascii="Times New Roman" w:eastAsia="Times New Roman" w:hAnsi="Times New Roman" w:cs="Times New Roman"/>
          <w:sz w:val="27"/>
          <w:szCs w:val="27"/>
          <w:lang w:eastAsia="ru-RU"/>
        </w:rPr>
        <w:t>Участник отбора должен соответствовать следующим критериям:</w:t>
      </w:r>
    </w:p>
    <w:p w:rsidR="00102D3D" w:rsidRPr="001C3703"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осуществление деятельности на территории Азнакаевского муниципального района Республики Татарстан </w:t>
      </w:r>
      <w:r w:rsidRPr="001C3703">
        <w:rPr>
          <w:rFonts w:ascii="Times New Roman" w:eastAsia="Times New Roman" w:hAnsi="Times New Roman" w:cs="Times New Roman"/>
          <w:sz w:val="27"/>
          <w:szCs w:val="27"/>
          <w:lang w:eastAsia="ru-RU"/>
        </w:rPr>
        <w:t>п</w:t>
      </w:r>
      <w:r w:rsidR="00B92216" w:rsidRPr="001C3703">
        <w:rPr>
          <w:rFonts w:ascii="Times New Roman" w:eastAsia="Times New Roman" w:hAnsi="Times New Roman" w:cs="Times New Roman"/>
          <w:sz w:val="27"/>
          <w:szCs w:val="27"/>
          <w:lang w:eastAsia="ru-RU"/>
        </w:rPr>
        <w:t xml:space="preserve">о производству растениеводческий и </w:t>
      </w:r>
      <w:proofErr w:type="gramStart"/>
      <w:r w:rsidR="00B92216" w:rsidRPr="001C3703">
        <w:rPr>
          <w:rFonts w:ascii="Times New Roman" w:eastAsia="Times New Roman" w:hAnsi="Times New Roman" w:cs="Times New Roman"/>
          <w:sz w:val="27"/>
          <w:szCs w:val="27"/>
          <w:lang w:eastAsia="ru-RU"/>
        </w:rPr>
        <w:t xml:space="preserve">животноводческий </w:t>
      </w:r>
      <w:r w:rsidRPr="001C3703">
        <w:rPr>
          <w:rFonts w:ascii="Times New Roman" w:eastAsia="Times New Roman" w:hAnsi="Times New Roman" w:cs="Times New Roman"/>
          <w:sz w:val="27"/>
          <w:szCs w:val="27"/>
          <w:lang w:eastAsia="ru-RU"/>
        </w:rPr>
        <w:t xml:space="preserve"> продукции</w:t>
      </w:r>
      <w:proofErr w:type="gramEnd"/>
      <w:r w:rsidRPr="001C3703">
        <w:rPr>
          <w:rFonts w:ascii="Times New Roman" w:eastAsia="Times New Roman" w:hAnsi="Times New Roman" w:cs="Times New Roman"/>
          <w:sz w:val="27"/>
          <w:szCs w:val="27"/>
          <w:lang w:eastAsia="ru-RU"/>
        </w:rPr>
        <w:t>;</w:t>
      </w:r>
    </w:p>
    <w:p w:rsidR="00102D3D" w:rsidRPr="00102D3D"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наличие у получателей в текущем финансовом году посевных площадей сельскохозяйственных культур;</w:t>
      </w:r>
    </w:p>
    <w:p w:rsidR="00102D3D" w:rsidRPr="00102D3D" w:rsidRDefault="00102D3D" w:rsidP="0017556F">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приобретение получателем субсидии (участником отбора) с 1 августа года, предшествующего году предоставления субсидии, до 1 июня года предоставления субсидии </w:t>
      </w:r>
      <w:r w:rsidR="0017556F" w:rsidRPr="000F7189">
        <w:rPr>
          <w:rFonts w:ascii="Times New Roman" w:eastAsia="Times New Roman" w:hAnsi="Times New Roman" w:cs="Times New Roman"/>
          <w:sz w:val="27"/>
          <w:szCs w:val="27"/>
          <w:lang w:eastAsia="ru-RU"/>
        </w:rPr>
        <w:t xml:space="preserve">на проведение комплекса агротехнологических работ, </w:t>
      </w:r>
      <w:r w:rsidR="00AE6B78" w:rsidRPr="000F7189">
        <w:rPr>
          <w:rFonts w:ascii="Times New Roman" w:eastAsia="Times New Roman" w:hAnsi="Times New Roman" w:cs="Times New Roman"/>
          <w:sz w:val="27"/>
          <w:szCs w:val="27"/>
          <w:lang w:eastAsia="ru-RU"/>
        </w:rPr>
        <w:t xml:space="preserve">по </w:t>
      </w:r>
      <w:r w:rsidR="0017556F" w:rsidRPr="000F7189">
        <w:rPr>
          <w:rFonts w:ascii="Times New Roman" w:eastAsia="Times New Roman" w:hAnsi="Times New Roman" w:cs="Times New Roman"/>
          <w:sz w:val="27"/>
          <w:szCs w:val="27"/>
          <w:lang w:eastAsia="ru-RU"/>
        </w:rPr>
        <w:t>повышени</w:t>
      </w:r>
      <w:r w:rsidR="00AE6B78" w:rsidRPr="000F7189">
        <w:rPr>
          <w:rFonts w:ascii="Times New Roman" w:eastAsia="Times New Roman" w:hAnsi="Times New Roman" w:cs="Times New Roman"/>
          <w:sz w:val="27"/>
          <w:szCs w:val="27"/>
          <w:lang w:eastAsia="ru-RU"/>
        </w:rPr>
        <w:t>ю</w:t>
      </w:r>
      <w:r w:rsidR="0017556F" w:rsidRPr="000F7189">
        <w:rPr>
          <w:rFonts w:ascii="Times New Roman" w:eastAsia="Times New Roman" w:hAnsi="Times New Roman" w:cs="Times New Roman"/>
          <w:sz w:val="27"/>
          <w:szCs w:val="27"/>
          <w:lang w:eastAsia="ru-RU"/>
        </w:rPr>
        <w:t xml:space="preserve"> плодородия почвы</w:t>
      </w:r>
      <w:r w:rsidRPr="000F7189">
        <w:rPr>
          <w:rFonts w:ascii="Times New Roman" w:eastAsia="Times New Roman" w:hAnsi="Times New Roman" w:cs="Times New Roman"/>
          <w:sz w:val="27"/>
          <w:szCs w:val="27"/>
          <w:lang w:eastAsia="ru-RU"/>
        </w:rPr>
        <w:t xml:space="preserve"> для последующего их внесения под урожай текущего финансового года (акт приемки </w:t>
      </w:r>
      <w:r w:rsidR="0017556F" w:rsidRPr="000F7189">
        <w:rPr>
          <w:rFonts w:ascii="Times New Roman" w:eastAsia="Times New Roman" w:hAnsi="Times New Roman" w:cs="Times New Roman"/>
          <w:sz w:val="27"/>
          <w:szCs w:val="27"/>
          <w:lang w:eastAsia="ru-RU"/>
        </w:rPr>
        <w:t xml:space="preserve">комплекса агротехнологических работ, </w:t>
      </w:r>
      <w:r w:rsidR="00AE6B78" w:rsidRPr="000F7189">
        <w:rPr>
          <w:rFonts w:ascii="Times New Roman" w:eastAsia="Times New Roman" w:hAnsi="Times New Roman" w:cs="Times New Roman"/>
          <w:sz w:val="27"/>
          <w:szCs w:val="27"/>
          <w:lang w:eastAsia="ru-RU"/>
        </w:rPr>
        <w:t xml:space="preserve">по </w:t>
      </w:r>
      <w:r w:rsidR="0017556F" w:rsidRPr="000F7189">
        <w:rPr>
          <w:rFonts w:ascii="Times New Roman" w:eastAsia="Times New Roman" w:hAnsi="Times New Roman" w:cs="Times New Roman"/>
          <w:sz w:val="27"/>
          <w:szCs w:val="27"/>
          <w:lang w:eastAsia="ru-RU"/>
        </w:rPr>
        <w:t>повышени</w:t>
      </w:r>
      <w:r w:rsidR="00AE6B78" w:rsidRPr="000F7189">
        <w:rPr>
          <w:rFonts w:ascii="Times New Roman" w:eastAsia="Times New Roman" w:hAnsi="Times New Roman" w:cs="Times New Roman"/>
          <w:sz w:val="27"/>
          <w:szCs w:val="27"/>
          <w:lang w:eastAsia="ru-RU"/>
        </w:rPr>
        <w:t>ю</w:t>
      </w:r>
      <w:r w:rsidR="0017556F" w:rsidRPr="000F7189">
        <w:rPr>
          <w:rFonts w:ascii="Times New Roman" w:eastAsia="Times New Roman" w:hAnsi="Times New Roman" w:cs="Times New Roman"/>
          <w:sz w:val="27"/>
          <w:szCs w:val="27"/>
          <w:lang w:eastAsia="ru-RU"/>
        </w:rPr>
        <w:t xml:space="preserve"> плодородия почвы</w:t>
      </w:r>
      <w:r w:rsidRPr="000F7189">
        <w:rPr>
          <w:rFonts w:ascii="Times New Roman" w:eastAsia="Times New Roman" w:hAnsi="Times New Roman" w:cs="Times New Roman"/>
          <w:sz w:val="27"/>
          <w:szCs w:val="27"/>
          <w:lang w:eastAsia="ru-RU"/>
        </w:rPr>
        <w:t>).</w:t>
      </w:r>
    </w:p>
    <w:p w:rsidR="00102D3D" w:rsidRPr="00102D3D"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обеспечения достижения юридическим лицом результата предоставления субсидии, указанных в пункте 3.3. настоящего Порядка.</w:t>
      </w:r>
    </w:p>
    <w:p w:rsidR="00102D3D" w:rsidRPr="00102D3D"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3.3. Под результатами предоставления субсидии понимается результат деятельности (действий) получателя</w:t>
      </w:r>
      <w:r w:rsidR="00DC2F1B">
        <w:rPr>
          <w:rFonts w:ascii="Times New Roman" w:eastAsia="Times New Roman" w:hAnsi="Times New Roman" w:cs="Times New Roman"/>
          <w:sz w:val="27"/>
          <w:szCs w:val="27"/>
          <w:lang w:eastAsia="ru-RU"/>
        </w:rPr>
        <w:t xml:space="preserve"> субсидии</w:t>
      </w:r>
      <w:r w:rsidRPr="00102D3D">
        <w:rPr>
          <w:rFonts w:ascii="Times New Roman" w:eastAsia="Times New Roman" w:hAnsi="Times New Roman" w:cs="Times New Roman"/>
          <w:sz w:val="27"/>
          <w:szCs w:val="27"/>
          <w:lang w:eastAsia="ru-RU"/>
        </w:rPr>
        <w:t>,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w:t>
      </w:r>
    </w:p>
    <w:p w:rsidR="00102D3D" w:rsidRPr="00102D3D"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Субсидия предоставляется из местного бюджета в целях реализации структурных элементов муниципальной программы, указанной в</w:t>
      </w:r>
      <w:r w:rsidR="00DC2F1B">
        <w:rPr>
          <w:rFonts w:ascii="Times New Roman" w:eastAsia="Times New Roman" w:hAnsi="Times New Roman" w:cs="Times New Roman"/>
          <w:sz w:val="27"/>
          <w:szCs w:val="27"/>
          <w:lang w:eastAsia="ru-RU"/>
        </w:rPr>
        <w:t xml:space="preserve"> пункте 1.4. настоящего Порядка</w:t>
      </w:r>
      <w:r w:rsidRPr="00102D3D">
        <w:rPr>
          <w:rFonts w:ascii="Times New Roman" w:eastAsia="Times New Roman" w:hAnsi="Times New Roman" w:cs="Times New Roman"/>
          <w:sz w:val="27"/>
          <w:szCs w:val="27"/>
          <w:lang w:eastAsia="ru-RU"/>
        </w:rPr>
        <w:t>.</w:t>
      </w:r>
    </w:p>
    <w:p w:rsidR="00102D3D" w:rsidRPr="00B25533" w:rsidRDefault="00102D3D" w:rsidP="00102D3D">
      <w:pPr>
        <w:spacing w:after="0" w:line="240" w:lineRule="auto"/>
        <w:ind w:firstLine="709"/>
        <w:contextualSpacing/>
        <w:jc w:val="both"/>
        <w:rPr>
          <w:rFonts w:ascii="Times New Roman" w:eastAsia="Times New Roman" w:hAnsi="Times New Roman" w:cs="Times New Roman"/>
          <w:sz w:val="27"/>
          <w:szCs w:val="27"/>
          <w:u w:val="single"/>
          <w:lang w:eastAsia="ru-RU"/>
        </w:rPr>
      </w:pPr>
      <w:r w:rsidRPr="0075319B">
        <w:rPr>
          <w:rFonts w:ascii="Times New Roman" w:eastAsia="Times New Roman" w:hAnsi="Times New Roman" w:cs="Times New Roman"/>
          <w:sz w:val="27"/>
          <w:szCs w:val="27"/>
          <w:u w:val="single"/>
          <w:lang w:eastAsia="ru-RU"/>
        </w:rPr>
        <w:lastRenderedPageBreak/>
        <w:t>3.4. Размер субсидии</w:t>
      </w:r>
      <w:r w:rsidR="00B25533">
        <w:rPr>
          <w:rFonts w:ascii="Times New Roman" w:eastAsia="Times New Roman" w:hAnsi="Times New Roman" w:cs="Times New Roman"/>
          <w:sz w:val="27"/>
          <w:szCs w:val="27"/>
          <w:u w:val="single"/>
          <w:lang w:eastAsia="ru-RU"/>
        </w:rPr>
        <w:t xml:space="preserve"> </w:t>
      </w:r>
      <w:r w:rsidR="00B25533" w:rsidRPr="00B25533">
        <w:rPr>
          <w:rFonts w:ascii="Times New Roman" w:eastAsia="Times New Roman" w:hAnsi="Times New Roman" w:cs="Times New Roman"/>
          <w:sz w:val="27"/>
          <w:szCs w:val="27"/>
          <w:u w:val="single"/>
          <w:lang w:eastAsia="ru-RU"/>
        </w:rPr>
        <w:t>(W) (в рублях)</w:t>
      </w:r>
      <w:r w:rsidRPr="0075319B">
        <w:rPr>
          <w:rFonts w:ascii="Times New Roman" w:eastAsia="Times New Roman" w:hAnsi="Times New Roman" w:cs="Times New Roman"/>
          <w:sz w:val="27"/>
          <w:szCs w:val="27"/>
          <w:u w:val="single"/>
          <w:lang w:eastAsia="ru-RU"/>
        </w:rPr>
        <w:t xml:space="preserve">, предоставляемой получателю субсидии на возмещение части затрат </w:t>
      </w:r>
      <w:r w:rsidRPr="001B5B29">
        <w:rPr>
          <w:rFonts w:ascii="Times New Roman" w:eastAsia="Times New Roman" w:hAnsi="Times New Roman" w:cs="Times New Roman"/>
          <w:sz w:val="27"/>
          <w:szCs w:val="27"/>
          <w:u w:val="single"/>
          <w:lang w:eastAsia="ru-RU"/>
        </w:rPr>
        <w:t xml:space="preserve">на </w:t>
      </w:r>
      <w:r w:rsidR="0017556F" w:rsidRPr="001B5B29">
        <w:rPr>
          <w:rFonts w:ascii="Times New Roman" w:eastAsia="Times New Roman" w:hAnsi="Times New Roman" w:cs="Times New Roman"/>
          <w:sz w:val="27"/>
          <w:szCs w:val="27"/>
          <w:u w:val="single"/>
          <w:lang w:eastAsia="ru-RU"/>
        </w:rPr>
        <w:t xml:space="preserve">проведение комплекса агротехнологических работ, </w:t>
      </w:r>
      <w:r w:rsidR="00AE6B78" w:rsidRPr="001B5B29">
        <w:rPr>
          <w:rFonts w:ascii="Times New Roman" w:eastAsia="Times New Roman" w:hAnsi="Times New Roman" w:cs="Times New Roman"/>
          <w:sz w:val="27"/>
          <w:szCs w:val="27"/>
          <w:u w:val="single"/>
          <w:lang w:eastAsia="ru-RU"/>
        </w:rPr>
        <w:t xml:space="preserve">по </w:t>
      </w:r>
      <w:r w:rsidR="0017556F" w:rsidRPr="00B25533">
        <w:rPr>
          <w:rFonts w:ascii="Times New Roman" w:eastAsia="Times New Roman" w:hAnsi="Times New Roman" w:cs="Times New Roman"/>
          <w:sz w:val="27"/>
          <w:szCs w:val="27"/>
          <w:u w:val="single"/>
          <w:lang w:eastAsia="ru-RU"/>
        </w:rPr>
        <w:t>повышени</w:t>
      </w:r>
      <w:r w:rsidR="00AE6B78" w:rsidRPr="00B25533">
        <w:rPr>
          <w:rFonts w:ascii="Times New Roman" w:eastAsia="Times New Roman" w:hAnsi="Times New Roman" w:cs="Times New Roman"/>
          <w:sz w:val="27"/>
          <w:szCs w:val="27"/>
          <w:u w:val="single"/>
          <w:lang w:eastAsia="ru-RU"/>
        </w:rPr>
        <w:t>ю</w:t>
      </w:r>
      <w:r w:rsidR="0017556F" w:rsidRPr="00B25533">
        <w:rPr>
          <w:rFonts w:ascii="Times New Roman" w:eastAsia="Times New Roman" w:hAnsi="Times New Roman" w:cs="Times New Roman"/>
          <w:sz w:val="27"/>
          <w:szCs w:val="27"/>
          <w:u w:val="single"/>
          <w:lang w:eastAsia="ru-RU"/>
        </w:rPr>
        <w:t xml:space="preserve"> плодородия почвы</w:t>
      </w:r>
      <w:r w:rsidRPr="00B25533">
        <w:rPr>
          <w:rFonts w:ascii="Times New Roman" w:eastAsia="Times New Roman" w:hAnsi="Times New Roman" w:cs="Times New Roman"/>
          <w:sz w:val="27"/>
          <w:szCs w:val="27"/>
          <w:u w:val="single"/>
          <w:lang w:eastAsia="ru-RU"/>
        </w:rPr>
        <w:t>, определяется по следующей формуле:</w:t>
      </w:r>
    </w:p>
    <w:p w:rsidR="00D914BE" w:rsidRPr="00B25533" w:rsidRDefault="00D914BE" w:rsidP="00B25533">
      <w:pPr>
        <w:spacing w:after="0"/>
        <w:ind w:firstLine="709"/>
        <w:rPr>
          <w:rFonts w:ascii="Times New Roman" w:hAnsi="Times New Roman" w:cs="Times New Roman"/>
          <w:sz w:val="27"/>
          <w:szCs w:val="27"/>
        </w:rPr>
      </w:pPr>
      <w:r w:rsidRPr="00B25533">
        <w:rPr>
          <w:rFonts w:ascii="Times New Roman" w:hAnsi="Times New Roman" w:cs="Times New Roman"/>
          <w:sz w:val="27"/>
          <w:szCs w:val="27"/>
          <w:lang w:val="en-US"/>
        </w:rPr>
        <w:t>W</w:t>
      </w:r>
      <w:r w:rsidR="00B25533">
        <w:rPr>
          <w:rFonts w:ascii="Times New Roman" w:hAnsi="Times New Roman" w:cs="Times New Roman"/>
          <w:sz w:val="27"/>
          <w:szCs w:val="27"/>
        </w:rPr>
        <w:t>=Р×</w:t>
      </w:r>
      <w:r w:rsidRPr="00B25533">
        <w:rPr>
          <w:rFonts w:ascii="Times New Roman" w:hAnsi="Times New Roman" w:cs="Times New Roman"/>
          <w:sz w:val="27"/>
          <w:szCs w:val="27"/>
        </w:rPr>
        <w:t xml:space="preserve">С </w:t>
      </w:r>
    </w:p>
    <w:p w:rsidR="00D914BE" w:rsidRPr="00B25533" w:rsidRDefault="00D914BE" w:rsidP="00B25533">
      <w:pPr>
        <w:spacing w:after="0"/>
        <w:ind w:firstLine="709"/>
        <w:jc w:val="both"/>
        <w:rPr>
          <w:rFonts w:ascii="Times New Roman" w:hAnsi="Times New Roman" w:cs="Times New Roman"/>
          <w:sz w:val="27"/>
          <w:szCs w:val="27"/>
        </w:rPr>
      </w:pPr>
      <w:r w:rsidRPr="00B25533">
        <w:rPr>
          <w:rFonts w:ascii="Times New Roman" w:hAnsi="Times New Roman" w:cs="Times New Roman"/>
          <w:sz w:val="27"/>
          <w:szCs w:val="27"/>
        </w:rPr>
        <w:t xml:space="preserve"> Р –посевная площадь получателя субсидии занятая зерновых, зернобобовых, масличных и кормовых сельскохозяйственных культур под урожай текущег</w:t>
      </w:r>
      <w:r w:rsidR="00B25533">
        <w:rPr>
          <w:rFonts w:ascii="Times New Roman" w:hAnsi="Times New Roman" w:cs="Times New Roman"/>
          <w:sz w:val="27"/>
          <w:szCs w:val="27"/>
        </w:rPr>
        <w:t>о финансового года;</w:t>
      </w:r>
    </w:p>
    <w:p w:rsidR="00D914BE" w:rsidRPr="00B25533" w:rsidRDefault="00D914BE" w:rsidP="00B25533">
      <w:pPr>
        <w:spacing w:after="0"/>
        <w:ind w:firstLine="709"/>
        <w:jc w:val="both"/>
        <w:rPr>
          <w:rFonts w:ascii="Times New Roman" w:hAnsi="Times New Roman" w:cs="Times New Roman"/>
          <w:sz w:val="27"/>
          <w:szCs w:val="27"/>
        </w:rPr>
      </w:pPr>
      <w:r w:rsidRPr="00B25533">
        <w:rPr>
          <w:rFonts w:ascii="Times New Roman" w:hAnsi="Times New Roman" w:cs="Times New Roman"/>
          <w:sz w:val="27"/>
          <w:szCs w:val="27"/>
        </w:rPr>
        <w:t>С – ставка субсид</w:t>
      </w:r>
      <w:r w:rsidR="003F6564">
        <w:rPr>
          <w:rFonts w:ascii="Times New Roman" w:hAnsi="Times New Roman" w:cs="Times New Roman"/>
          <w:sz w:val="27"/>
          <w:szCs w:val="27"/>
        </w:rPr>
        <w:t xml:space="preserve">ии на 1 гектар посевной площади, </w:t>
      </w:r>
      <w:r w:rsidRPr="00B25533">
        <w:rPr>
          <w:rFonts w:ascii="Times New Roman" w:hAnsi="Times New Roman" w:cs="Times New Roman"/>
          <w:sz w:val="27"/>
          <w:szCs w:val="27"/>
        </w:rPr>
        <w:t>определяемый по следующей формуле:</w:t>
      </w:r>
    </w:p>
    <w:p w:rsidR="00D914BE" w:rsidRPr="00B25533" w:rsidRDefault="00D914BE" w:rsidP="00B25533">
      <w:pPr>
        <w:spacing w:after="0"/>
        <w:ind w:firstLine="709"/>
        <w:rPr>
          <w:rFonts w:ascii="Times New Roman" w:hAnsi="Times New Roman" w:cs="Times New Roman"/>
          <w:sz w:val="27"/>
          <w:szCs w:val="27"/>
        </w:rPr>
      </w:pPr>
      <w:r w:rsidRPr="00B25533">
        <w:rPr>
          <w:rFonts w:ascii="Times New Roman" w:hAnsi="Times New Roman" w:cs="Times New Roman"/>
          <w:sz w:val="27"/>
          <w:szCs w:val="27"/>
        </w:rPr>
        <w:t>С=</w:t>
      </w:r>
      <w:r w:rsidRPr="00B25533">
        <w:rPr>
          <w:rFonts w:ascii="Times New Roman" w:hAnsi="Times New Roman" w:cs="Times New Roman"/>
          <w:sz w:val="27"/>
          <w:szCs w:val="27"/>
          <w:lang w:val="en-US"/>
        </w:rPr>
        <w:t>V</w:t>
      </w:r>
      <w:r w:rsidRPr="00B25533">
        <w:rPr>
          <w:rFonts w:ascii="Times New Roman" w:hAnsi="Times New Roman" w:cs="Times New Roman"/>
          <w:sz w:val="27"/>
          <w:szCs w:val="27"/>
        </w:rPr>
        <w:t>/К</w:t>
      </w:r>
    </w:p>
    <w:p w:rsidR="00D914BE" w:rsidRPr="00B25533" w:rsidRDefault="00D914BE" w:rsidP="00B25533">
      <w:pPr>
        <w:spacing w:after="0"/>
        <w:ind w:firstLine="709"/>
        <w:jc w:val="both"/>
        <w:rPr>
          <w:rFonts w:ascii="Times New Roman" w:hAnsi="Times New Roman" w:cs="Times New Roman"/>
          <w:sz w:val="27"/>
          <w:szCs w:val="27"/>
        </w:rPr>
      </w:pPr>
      <w:r w:rsidRPr="00B25533">
        <w:rPr>
          <w:rFonts w:ascii="Times New Roman" w:hAnsi="Times New Roman" w:cs="Times New Roman"/>
          <w:sz w:val="27"/>
          <w:szCs w:val="27"/>
          <w:lang w:val="en-US"/>
        </w:rPr>
        <w:t>V</w:t>
      </w:r>
      <w:r w:rsidRPr="00B25533">
        <w:rPr>
          <w:rFonts w:ascii="Times New Roman" w:hAnsi="Times New Roman" w:cs="Times New Roman"/>
          <w:sz w:val="27"/>
          <w:szCs w:val="27"/>
        </w:rPr>
        <w:t xml:space="preserve">- </w:t>
      </w:r>
      <w:proofErr w:type="gramStart"/>
      <w:r w:rsidR="00B25533">
        <w:rPr>
          <w:rFonts w:ascii="Times New Roman" w:hAnsi="Times New Roman" w:cs="Times New Roman"/>
          <w:sz w:val="27"/>
          <w:szCs w:val="27"/>
        </w:rPr>
        <w:t>в</w:t>
      </w:r>
      <w:r w:rsidR="00B25533" w:rsidRPr="00B25533">
        <w:rPr>
          <w:rFonts w:ascii="Times New Roman" w:hAnsi="Times New Roman" w:cs="Times New Roman"/>
          <w:sz w:val="27"/>
          <w:szCs w:val="27"/>
        </w:rPr>
        <w:t>ыделенный</w:t>
      </w:r>
      <w:proofErr w:type="gramEnd"/>
      <w:r w:rsidRPr="00B25533">
        <w:rPr>
          <w:rFonts w:ascii="Times New Roman" w:hAnsi="Times New Roman" w:cs="Times New Roman"/>
          <w:sz w:val="27"/>
          <w:szCs w:val="27"/>
        </w:rPr>
        <w:t xml:space="preserve"> лимит субсидий</w:t>
      </w:r>
      <w:r w:rsidR="00B25533">
        <w:rPr>
          <w:rFonts w:ascii="Times New Roman" w:hAnsi="Times New Roman" w:cs="Times New Roman"/>
          <w:sz w:val="27"/>
          <w:szCs w:val="27"/>
        </w:rPr>
        <w:t>;</w:t>
      </w:r>
    </w:p>
    <w:p w:rsidR="00D914BE" w:rsidRPr="00B25533" w:rsidRDefault="00D914BE" w:rsidP="00B25533">
      <w:pPr>
        <w:spacing w:after="0"/>
        <w:ind w:firstLine="709"/>
        <w:jc w:val="both"/>
        <w:rPr>
          <w:rFonts w:ascii="Times New Roman" w:hAnsi="Times New Roman" w:cs="Times New Roman"/>
          <w:sz w:val="27"/>
          <w:szCs w:val="27"/>
        </w:rPr>
      </w:pPr>
      <w:r w:rsidRPr="00B25533">
        <w:rPr>
          <w:rFonts w:ascii="Times New Roman" w:hAnsi="Times New Roman" w:cs="Times New Roman"/>
          <w:sz w:val="27"/>
          <w:szCs w:val="27"/>
        </w:rPr>
        <w:t>К- обща</w:t>
      </w:r>
      <w:r w:rsidR="00B25533">
        <w:rPr>
          <w:rFonts w:ascii="Times New Roman" w:hAnsi="Times New Roman" w:cs="Times New Roman"/>
          <w:sz w:val="27"/>
          <w:szCs w:val="27"/>
        </w:rPr>
        <w:t xml:space="preserve">я </w:t>
      </w:r>
      <w:proofErr w:type="gramStart"/>
      <w:r w:rsidR="00B25533">
        <w:rPr>
          <w:rFonts w:ascii="Times New Roman" w:hAnsi="Times New Roman" w:cs="Times New Roman"/>
          <w:sz w:val="27"/>
          <w:szCs w:val="27"/>
        </w:rPr>
        <w:t>площадь  получателей</w:t>
      </w:r>
      <w:proofErr w:type="gramEnd"/>
      <w:r w:rsidR="00B25533">
        <w:rPr>
          <w:rFonts w:ascii="Times New Roman" w:hAnsi="Times New Roman" w:cs="Times New Roman"/>
          <w:sz w:val="27"/>
          <w:szCs w:val="27"/>
        </w:rPr>
        <w:t xml:space="preserve"> субсидии.</w:t>
      </w:r>
    </w:p>
    <w:p w:rsidR="00102D3D" w:rsidRPr="00102D3D" w:rsidRDefault="00102D3D" w:rsidP="00B25533">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3.5. Показателями (характеристиками) необходимыми для достижения результатов предоставления субсидии являются следующие данные:</w:t>
      </w:r>
    </w:p>
    <w:p w:rsidR="00102D3D" w:rsidRPr="003F6564"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C3703">
        <w:rPr>
          <w:rFonts w:ascii="Times New Roman" w:eastAsia="Times New Roman" w:hAnsi="Times New Roman" w:cs="Times New Roman"/>
          <w:sz w:val="27"/>
          <w:szCs w:val="27"/>
          <w:lang w:eastAsia="ru-RU"/>
        </w:rPr>
        <w:t>- увеличение объема производства зерновых и зернобобовых культур по сравнению с отчетным годом и по состоянию на 31 декабря года предоставления субсидии.</w:t>
      </w:r>
    </w:p>
    <w:p w:rsidR="0075319B" w:rsidRPr="009D36DF" w:rsidRDefault="00102D3D" w:rsidP="009D36DF">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случае возникновения в 2024 году обстоятельств, приводящих к невозможности достижения значений результатов предоставления субсидии в сроки, определенные соглашением,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w:t>
      </w:r>
    </w:p>
    <w:p w:rsidR="00670564" w:rsidRPr="003F6564" w:rsidRDefault="00670564" w:rsidP="009D36DF">
      <w:pPr>
        <w:spacing w:after="0" w:line="240" w:lineRule="auto"/>
        <w:ind w:firstLine="709"/>
        <w:contextualSpacing/>
        <w:jc w:val="both"/>
        <w:rPr>
          <w:rFonts w:ascii="Times New Roman" w:eastAsia="Times New Roman" w:hAnsi="Times New Roman" w:cs="Times New Roman"/>
          <w:sz w:val="27"/>
          <w:szCs w:val="27"/>
          <w:lang w:eastAsia="ru-RU"/>
        </w:rPr>
      </w:pPr>
      <w:r w:rsidRPr="003F6564">
        <w:rPr>
          <w:rFonts w:ascii="Times New Roman" w:eastAsia="Times New Roman" w:hAnsi="Times New Roman" w:cs="Times New Roman"/>
          <w:sz w:val="27"/>
          <w:szCs w:val="27"/>
          <w:lang w:eastAsia="ru-RU"/>
        </w:rPr>
        <w:t>3.</w:t>
      </w:r>
      <w:r w:rsidR="009D36DF" w:rsidRPr="003F6564">
        <w:rPr>
          <w:rFonts w:ascii="Times New Roman" w:eastAsia="Times New Roman" w:hAnsi="Times New Roman" w:cs="Times New Roman"/>
          <w:sz w:val="27"/>
          <w:szCs w:val="27"/>
          <w:lang w:eastAsia="ru-RU"/>
        </w:rPr>
        <w:t>6</w:t>
      </w:r>
      <w:r w:rsidRPr="003F6564">
        <w:rPr>
          <w:rFonts w:ascii="Times New Roman" w:eastAsia="Times New Roman" w:hAnsi="Times New Roman" w:cs="Times New Roman"/>
          <w:sz w:val="27"/>
          <w:szCs w:val="27"/>
          <w:lang w:eastAsia="ru-RU"/>
        </w:rPr>
        <w:t xml:space="preserve">. </w:t>
      </w:r>
      <w:r w:rsidR="009D36DF" w:rsidRPr="003F6564">
        <w:rPr>
          <w:rFonts w:ascii="Times New Roman" w:eastAsia="Times New Roman" w:hAnsi="Times New Roman" w:cs="Times New Roman"/>
          <w:sz w:val="27"/>
          <w:szCs w:val="27"/>
          <w:lang w:eastAsia="ru-RU"/>
        </w:rPr>
        <w:t xml:space="preserve">Направлениями расходов, источником финансирования обеспечение которых является субсидия </w:t>
      </w:r>
      <w:r w:rsidRPr="003F6564">
        <w:rPr>
          <w:rFonts w:ascii="Times New Roman" w:eastAsia="Times New Roman" w:hAnsi="Times New Roman" w:cs="Times New Roman"/>
          <w:sz w:val="27"/>
          <w:szCs w:val="27"/>
          <w:lang w:eastAsia="ru-RU"/>
        </w:rPr>
        <w:t>сельскохозяйственным товаропроизводителям на частичное финансовое обеспечение затрат, связанных с проведением комплекса агротехнологических работ</w:t>
      </w:r>
      <w:r w:rsidR="009D36DF" w:rsidRPr="003F6564">
        <w:rPr>
          <w:rFonts w:ascii="Times New Roman" w:eastAsia="Times New Roman" w:hAnsi="Times New Roman" w:cs="Times New Roman"/>
          <w:sz w:val="27"/>
          <w:szCs w:val="27"/>
          <w:lang w:eastAsia="ru-RU"/>
        </w:rPr>
        <w:t xml:space="preserve"> по повышению плодородия почвы</w:t>
      </w:r>
      <w:r w:rsidRPr="003F6564">
        <w:rPr>
          <w:rFonts w:ascii="Times New Roman" w:eastAsia="Times New Roman" w:hAnsi="Times New Roman" w:cs="Times New Roman"/>
          <w:sz w:val="27"/>
          <w:szCs w:val="27"/>
          <w:lang w:eastAsia="ru-RU"/>
        </w:rPr>
        <w:t>:</w:t>
      </w:r>
    </w:p>
    <w:p w:rsidR="00670564" w:rsidRPr="003F6564" w:rsidRDefault="00670564"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3F6564">
        <w:rPr>
          <w:rFonts w:ascii="Times New Roman" w:eastAsia="Times New Roman" w:hAnsi="Times New Roman" w:cs="Times New Roman"/>
          <w:sz w:val="27"/>
          <w:szCs w:val="27"/>
          <w:lang w:eastAsia="ru-RU"/>
        </w:rPr>
        <w:t xml:space="preserve">1) </w:t>
      </w:r>
      <w:r w:rsidR="00A80C90" w:rsidRPr="003F6564">
        <w:rPr>
          <w:rFonts w:ascii="Times New Roman" w:eastAsia="Times New Roman" w:hAnsi="Times New Roman" w:cs="Times New Roman"/>
          <w:sz w:val="27"/>
          <w:szCs w:val="27"/>
          <w:lang w:eastAsia="ru-RU"/>
        </w:rPr>
        <w:t>минеральные удобрения;</w:t>
      </w:r>
    </w:p>
    <w:p w:rsidR="00670564" w:rsidRPr="003F6564" w:rsidRDefault="00670564" w:rsidP="00670564">
      <w:pPr>
        <w:spacing w:after="0" w:line="240" w:lineRule="auto"/>
        <w:ind w:firstLine="709"/>
        <w:contextualSpacing/>
        <w:jc w:val="both"/>
        <w:rPr>
          <w:rFonts w:ascii="Times New Roman" w:eastAsia="Times New Roman" w:hAnsi="Times New Roman" w:cs="Times New Roman"/>
          <w:sz w:val="27"/>
          <w:szCs w:val="27"/>
          <w:lang w:eastAsia="ru-RU"/>
        </w:rPr>
      </w:pPr>
      <w:r w:rsidRPr="003F6564">
        <w:rPr>
          <w:rFonts w:ascii="Times New Roman" w:eastAsia="Times New Roman" w:hAnsi="Times New Roman" w:cs="Times New Roman"/>
          <w:sz w:val="27"/>
          <w:szCs w:val="27"/>
          <w:lang w:eastAsia="ru-RU"/>
        </w:rPr>
        <w:t>2)  средства защиты (химзащита);</w:t>
      </w:r>
    </w:p>
    <w:p w:rsidR="00670564" w:rsidRPr="003F6564" w:rsidRDefault="00670564"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3F6564">
        <w:rPr>
          <w:rFonts w:ascii="Times New Roman" w:eastAsia="Times New Roman" w:hAnsi="Times New Roman" w:cs="Times New Roman"/>
          <w:sz w:val="27"/>
          <w:szCs w:val="27"/>
          <w:lang w:eastAsia="ru-RU"/>
        </w:rPr>
        <w:t xml:space="preserve">3)  </w:t>
      </w:r>
      <w:r w:rsidR="00A80C90" w:rsidRPr="003F6564">
        <w:rPr>
          <w:rFonts w:ascii="Times New Roman" w:eastAsia="Times New Roman" w:hAnsi="Times New Roman" w:cs="Times New Roman"/>
          <w:sz w:val="27"/>
          <w:szCs w:val="27"/>
          <w:lang w:eastAsia="ru-RU"/>
        </w:rPr>
        <w:t>запасные части и комплектующие к сельскохозяйственной технике;</w:t>
      </w:r>
    </w:p>
    <w:p w:rsidR="00A80C90" w:rsidRPr="003F6564" w:rsidRDefault="00A80C90"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3F6564">
        <w:rPr>
          <w:rFonts w:ascii="Times New Roman" w:eastAsia="Times New Roman" w:hAnsi="Times New Roman" w:cs="Times New Roman"/>
          <w:sz w:val="27"/>
          <w:szCs w:val="27"/>
          <w:lang w:eastAsia="ru-RU"/>
        </w:rPr>
        <w:t>4) электроэнергия;</w:t>
      </w:r>
    </w:p>
    <w:p w:rsidR="00A80C90" w:rsidRPr="00102D3D" w:rsidRDefault="00A80C90"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3F6564">
        <w:rPr>
          <w:rFonts w:ascii="Times New Roman" w:eastAsia="Times New Roman" w:hAnsi="Times New Roman" w:cs="Times New Roman"/>
          <w:sz w:val="27"/>
          <w:szCs w:val="27"/>
          <w:lang w:eastAsia="ru-RU"/>
        </w:rPr>
        <w:t>5) горюче-смазочные материалы.</w:t>
      </w:r>
    </w:p>
    <w:p w:rsidR="00102D3D" w:rsidRPr="00102D3D"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w:t>
      </w:r>
      <w:r w:rsidR="009D36DF">
        <w:rPr>
          <w:rFonts w:ascii="Times New Roman" w:eastAsia="Times New Roman" w:hAnsi="Times New Roman" w:cs="Times New Roman"/>
          <w:sz w:val="27"/>
          <w:szCs w:val="27"/>
          <w:lang w:eastAsia="ru-RU"/>
        </w:rPr>
        <w:t>7</w:t>
      </w:r>
      <w:r w:rsidRPr="00102D3D">
        <w:rPr>
          <w:rFonts w:ascii="Times New Roman" w:eastAsia="Times New Roman" w:hAnsi="Times New Roman" w:cs="Times New Roman"/>
          <w:sz w:val="27"/>
          <w:szCs w:val="27"/>
          <w:lang w:eastAsia="ru-RU"/>
        </w:rPr>
        <w:t>.</w:t>
      </w:r>
      <w:r w:rsidRPr="00102D3D">
        <w:rPr>
          <w:rFonts w:ascii="Times New Roman" w:eastAsia="Times New Roman" w:hAnsi="Times New Roman" w:cs="Times New Roman"/>
          <w:sz w:val="27"/>
          <w:szCs w:val="27"/>
          <w:lang w:eastAsia="ru-RU"/>
        </w:rPr>
        <w:tab/>
        <w:t>Перечисление субсидии осуществляется отделом учета и отчетности Исполнительного комитета Азнакаевского муниципального района после принятия решения Комиссией, по результатам рассмотрения ею документов, на расчётные или корреспондентские счета, открытые получателем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102D3D" w:rsidRDefault="00102D3D" w:rsidP="00102D3D">
      <w:pPr>
        <w:spacing w:after="0" w:line="240" w:lineRule="auto"/>
        <w:ind w:firstLine="709"/>
        <w:contextualSpacing/>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3.</w:t>
      </w:r>
      <w:r w:rsidR="009D36DF">
        <w:rPr>
          <w:rFonts w:ascii="Times New Roman" w:eastAsia="Times New Roman" w:hAnsi="Times New Roman" w:cs="Times New Roman"/>
          <w:sz w:val="27"/>
          <w:szCs w:val="27"/>
          <w:lang w:eastAsia="ru-RU"/>
        </w:rPr>
        <w:t>8</w:t>
      </w:r>
      <w:r w:rsidRPr="00102D3D">
        <w:rPr>
          <w:rFonts w:ascii="Times New Roman" w:eastAsia="Times New Roman" w:hAnsi="Times New Roman" w:cs="Times New Roman"/>
          <w:sz w:val="27"/>
          <w:szCs w:val="27"/>
          <w:lang w:eastAsia="ru-RU"/>
        </w:rPr>
        <w:t>.</w:t>
      </w:r>
      <w:r w:rsidRPr="00102D3D">
        <w:rPr>
          <w:rFonts w:ascii="Times New Roman" w:eastAsia="Times New Roman" w:hAnsi="Times New Roman" w:cs="Times New Roman"/>
          <w:sz w:val="27"/>
          <w:szCs w:val="27"/>
          <w:lang w:eastAsia="ru-RU"/>
        </w:rPr>
        <w:tab/>
        <w:t xml:space="preserve">Остаток субсидии, не использованный в отчетном финансовом году, в случаях, предусмотренных соглашением о предоставлении субсидии, подлежит возврату получателем субсидии в бюджет Азнакаевского муниципального района до 1 января года, следующего за отчетным, путем перечисления на лицевой счет Исполнительного комитета, открытый в Территориальном отделении Департамента </w:t>
      </w:r>
      <w:r w:rsidRPr="00102D3D">
        <w:rPr>
          <w:rFonts w:ascii="Times New Roman" w:eastAsia="Times New Roman" w:hAnsi="Times New Roman" w:cs="Times New Roman"/>
          <w:sz w:val="27"/>
          <w:szCs w:val="27"/>
          <w:lang w:eastAsia="ru-RU"/>
        </w:rPr>
        <w:lastRenderedPageBreak/>
        <w:t>казначейства Министерства финансов Республики Татарстан в течение первых 15 рабочих дней текущего финансового года.</w:t>
      </w: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b/>
          <w:sz w:val="27"/>
          <w:szCs w:val="27"/>
          <w:lang w:eastAsia="ru-RU"/>
        </w:rPr>
        <w:t>4. Условия и порядок заключения соглашения</w:t>
      </w: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4.1. Субсидия предоставляется на основании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финансовым органом муниципального образования «Азнакаевский муниципальный район».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4.2. Условиями предоставления субсидии являются:</w:t>
      </w:r>
    </w:p>
    <w:p w:rsidR="00102D3D" w:rsidRPr="000F7189"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1) наличие соглашения </w:t>
      </w:r>
      <w:r w:rsidR="0017556F" w:rsidRPr="00B4603A">
        <w:rPr>
          <w:rFonts w:ascii="Times New Roman" w:eastAsia="Times New Roman" w:hAnsi="Times New Roman" w:cs="Times New Roman"/>
          <w:sz w:val="27"/>
          <w:szCs w:val="27"/>
          <w:lang w:eastAsia="ru-RU"/>
        </w:rPr>
        <w:t>на частичное финансовое обеспечение затрат</w:t>
      </w:r>
      <w:r w:rsidR="0017556F" w:rsidRPr="0017556F">
        <w:rPr>
          <w:rFonts w:ascii="Times New Roman" w:eastAsia="Times New Roman" w:hAnsi="Times New Roman" w:cs="Times New Roman"/>
          <w:sz w:val="27"/>
          <w:szCs w:val="27"/>
          <w:lang w:eastAsia="ru-RU"/>
        </w:rPr>
        <w:t xml:space="preserve"> на проведение комплекса агротехнологических работ,</w:t>
      </w:r>
      <w:r w:rsidR="00A80C90">
        <w:rPr>
          <w:rFonts w:ascii="Times New Roman" w:eastAsia="Times New Roman" w:hAnsi="Times New Roman" w:cs="Times New Roman"/>
          <w:sz w:val="27"/>
          <w:szCs w:val="27"/>
          <w:lang w:eastAsia="ru-RU"/>
        </w:rPr>
        <w:t xml:space="preserve"> по</w:t>
      </w:r>
      <w:r w:rsidR="0017556F" w:rsidRPr="0017556F">
        <w:rPr>
          <w:rFonts w:ascii="Times New Roman" w:eastAsia="Times New Roman" w:hAnsi="Times New Roman" w:cs="Times New Roman"/>
          <w:sz w:val="27"/>
          <w:szCs w:val="27"/>
          <w:lang w:eastAsia="ru-RU"/>
        </w:rPr>
        <w:t xml:space="preserve"> повышени</w:t>
      </w:r>
      <w:r w:rsidR="00A80C90">
        <w:rPr>
          <w:rFonts w:ascii="Times New Roman" w:eastAsia="Times New Roman" w:hAnsi="Times New Roman" w:cs="Times New Roman"/>
          <w:sz w:val="27"/>
          <w:szCs w:val="27"/>
          <w:lang w:eastAsia="ru-RU"/>
        </w:rPr>
        <w:t>ю</w:t>
      </w:r>
      <w:r w:rsidR="0017556F" w:rsidRPr="0017556F">
        <w:rPr>
          <w:rFonts w:ascii="Times New Roman" w:eastAsia="Times New Roman" w:hAnsi="Times New Roman" w:cs="Times New Roman"/>
          <w:sz w:val="27"/>
          <w:szCs w:val="27"/>
          <w:lang w:eastAsia="ru-RU"/>
        </w:rPr>
        <w:t xml:space="preserve"> плодородия почвы</w:t>
      </w:r>
      <w:r w:rsidRPr="00102D3D">
        <w:rPr>
          <w:rFonts w:ascii="Times New Roman" w:eastAsia="Times New Roman" w:hAnsi="Times New Roman" w:cs="Times New Roman"/>
          <w:sz w:val="27"/>
          <w:szCs w:val="27"/>
          <w:lang w:eastAsia="ru-RU"/>
        </w:rPr>
        <w:t xml:space="preserve">, заключенными между Участником отбора и Исполнительным комитетом Азнакаевского муниципального района,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органом муниципального образования «Азнакаевский муниципальный район» для </w:t>
      </w:r>
      <w:r w:rsidRPr="000F7189">
        <w:rPr>
          <w:rFonts w:ascii="Times New Roman" w:eastAsia="Times New Roman" w:hAnsi="Times New Roman" w:cs="Times New Roman"/>
          <w:sz w:val="27"/>
          <w:szCs w:val="27"/>
          <w:lang w:eastAsia="ru-RU"/>
        </w:rPr>
        <w:t>соответствующих субсидий;</w:t>
      </w:r>
    </w:p>
    <w:p w:rsidR="007E1A0F" w:rsidRPr="000F7189" w:rsidRDefault="00B4603A" w:rsidP="007E1A0F">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2)</w:t>
      </w:r>
      <w:r w:rsidR="007E1A0F" w:rsidRPr="000F7189">
        <w:rPr>
          <w:rFonts w:ascii="Times New Roman" w:eastAsia="Times New Roman" w:hAnsi="Times New Roman" w:cs="Times New Roman"/>
          <w:sz w:val="27"/>
          <w:szCs w:val="27"/>
          <w:lang w:eastAsia="ru-RU"/>
        </w:rPr>
        <w:t xml:space="preserve"> направления расходов, источником финансового обеспечения которых является субсидия</w:t>
      </w:r>
      <w:r w:rsidRPr="000F7189">
        <w:rPr>
          <w:rFonts w:ascii="Times New Roman" w:eastAsia="Times New Roman" w:hAnsi="Times New Roman" w:cs="Times New Roman"/>
          <w:sz w:val="27"/>
          <w:szCs w:val="27"/>
          <w:lang w:eastAsia="ru-RU"/>
        </w:rPr>
        <w:t>, которые определены пунктом 3.7. настоящего Порядка;</w:t>
      </w:r>
    </w:p>
    <w:p w:rsidR="007E1A0F" w:rsidRPr="000F7189" w:rsidRDefault="00B4603A" w:rsidP="007E1A0F">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3)</w:t>
      </w:r>
      <w:r w:rsidR="007E1A0F" w:rsidRPr="000F7189">
        <w:rPr>
          <w:rFonts w:ascii="Times New Roman" w:eastAsia="Times New Roman" w:hAnsi="Times New Roman" w:cs="Times New Roman"/>
          <w:sz w:val="27"/>
          <w:szCs w:val="27"/>
          <w:lang w:eastAsia="ru-RU"/>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7E1A0F" w:rsidRPr="000F7189" w:rsidRDefault="00B4603A" w:rsidP="007E1A0F">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 xml:space="preserve">4) </w:t>
      </w:r>
      <w:r w:rsidR="007E1A0F" w:rsidRPr="000F7189">
        <w:rPr>
          <w:rFonts w:ascii="Times New Roman" w:eastAsia="Times New Roman" w:hAnsi="Times New Roman" w:cs="Times New Roman"/>
          <w:sz w:val="27"/>
          <w:szCs w:val="27"/>
          <w:lang w:eastAsia="ru-RU"/>
        </w:rP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главным распорядителем бюджетных средств в установленном в соответствии с нормативными правовыми актами субъектов Российской Федерации,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7E1A0F" w:rsidRPr="000F7189" w:rsidRDefault="00B4603A" w:rsidP="007E1A0F">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 xml:space="preserve">5) </w:t>
      </w:r>
      <w:r w:rsidR="007E1A0F" w:rsidRPr="000F7189">
        <w:rPr>
          <w:rFonts w:ascii="Times New Roman" w:eastAsia="Times New Roman" w:hAnsi="Times New Roman" w:cs="Times New Roman"/>
          <w:sz w:val="27"/>
          <w:szCs w:val="27"/>
          <w:lang w:eastAsia="ru-RU"/>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r w:rsidR="000F7189">
        <w:rPr>
          <w:rFonts w:ascii="Times New Roman" w:eastAsia="Times New Roman" w:hAnsi="Times New Roman" w:cs="Times New Roman"/>
          <w:sz w:val="27"/>
          <w:szCs w:val="27"/>
          <w:lang w:eastAsia="ru-RU"/>
        </w:rPr>
        <w:t>, установленные пунктом 3.7. настоящего Порядка</w:t>
      </w:r>
      <w:r w:rsidR="007E1A0F" w:rsidRPr="000F7189">
        <w:rPr>
          <w:rFonts w:ascii="Times New Roman" w:eastAsia="Times New Roman" w:hAnsi="Times New Roman" w:cs="Times New Roman"/>
          <w:sz w:val="27"/>
          <w:szCs w:val="27"/>
          <w:lang w:eastAsia="ru-RU"/>
        </w:rPr>
        <w:t>;</w:t>
      </w:r>
    </w:p>
    <w:p w:rsidR="007E1A0F" w:rsidRPr="000F7189" w:rsidRDefault="00B4603A" w:rsidP="007E1A0F">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 xml:space="preserve">6) </w:t>
      </w:r>
      <w:r w:rsidR="007E1A0F" w:rsidRPr="000F7189">
        <w:rPr>
          <w:rFonts w:ascii="Times New Roman" w:eastAsia="Times New Roman" w:hAnsi="Times New Roman" w:cs="Times New Roman"/>
          <w:sz w:val="27"/>
          <w:szCs w:val="27"/>
          <w:lang w:eastAsia="ru-RU"/>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sidR="007E1A0F" w:rsidRPr="000F7189">
        <w:rPr>
          <w:rFonts w:ascii="Times New Roman" w:eastAsia="Times New Roman" w:hAnsi="Times New Roman" w:cs="Times New Roman"/>
          <w:sz w:val="27"/>
          <w:szCs w:val="27"/>
          <w:lang w:eastAsia="ru-RU"/>
        </w:rPr>
        <w:lastRenderedPageBreak/>
        <w:t xml:space="preserve">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 </w:t>
      </w:r>
    </w:p>
    <w:p w:rsidR="007E1A0F" w:rsidRPr="000F7189" w:rsidRDefault="00B4603A" w:rsidP="00132A51">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7)</w:t>
      </w:r>
      <w:r w:rsidR="007E1A0F" w:rsidRPr="000F7189">
        <w:rPr>
          <w:rFonts w:ascii="Times New Roman" w:eastAsia="Times New Roman" w:hAnsi="Times New Roman" w:cs="Times New Roman"/>
          <w:sz w:val="27"/>
          <w:szCs w:val="27"/>
          <w:lang w:eastAsia="ru-RU"/>
        </w:rPr>
        <w:t xml:space="preserve"> требовани</w:t>
      </w:r>
      <w:r w:rsidRPr="000F7189">
        <w:rPr>
          <w:rFonts w:ascii="Times New Roman" w:eastAsia="Times New Roman" w:hAnsi="Times New Roman" w:cs="Times New Roman"/>
          <w:sz w:val="27"/>
          <w:szCs w:val="27"/>
          <w:lang w:eastAsia="ru-RU"/>
        </w:rPr>
        <w:t>я</w:t>
      </w:r>
      <w:r w:rsidR="007E1A0F" w:rsidRPr="000F7189">
        <w:rPr>
          <w:rFonts w:ascii="Times New Roman" w:eastAsia="Times New Roman" w:hAnsi="Times New Roman" w:cs="Times New Roman"/>
          <w:sz w:val="27"/>
          <w:szCs w:val="27"/>
          <w:lang w:eastAsia="ru-RU"/>
        </w:rPr>
        <w:t xml:space="preserve"> об осуществлении контроля за соблюдением условий и порядка предоставления субсидий и ответственности за их нарушение, - порядок и сроки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предусматривается предоставление субсидии в соответствии</w:t>
      </w:r>
      <w:r w:rsidR="00132A51">
        <w:rPr>
          <w:rFonts w:ascii="Times New Roman" w:eastAsia="Times New Roman" w:hAnsi="Times New Roman" w:cs="Times New Roman"/>
          <w:sz w:val="27"/>
          <w:szCs w:val="27"/>
          <w:lang w:eastAsia="ru-RU"/>
        </w:rPr>
        <w:t xml:space="preserve"> </w:t>
      </w:r>
      <w:r w:rsidR="00132A51" w:rsidRPr="008A0455">
        <w:rPr>
          <w:rFonts w:ascii="Times New Roman" w:eastAsia="Times New Roman" w:hAnsi="Times New Roman" w:cs="Times New Roman"/>
          <w:sz w:val="27"/>
          <w:szCs w:val="27"/>
          <w:lang w:eastAsia="ru-RU"/>
        </w:rPr>
        <w:t xml:space="preserve">с главой 6 </w:t>
      </w:r>
      <w:r w:rsidRPr="008A0455">
        <w:rPr>
          <w:rFonts w:ascii="Times New Roman" w:eastAsia="Times New Roman" w:hAnsi="Times New Roman" w:cs="Times New Roman"/>
          <w:sz w:val="27"/>
          <w:szCs w:val="27"/>
          <w:lang w:eastAsia="ru-RU"/>
        </w:rPr>
        <w:t>настоящего Порядка</w:t>
      </w:r>
      <w:r w:rsidR="007E1A0F" w:rsidRPr="008A0455">
        <w:rPr>
          <w:rFonts w:ascii="Times New Roman" w:eastAsia="Times New Roman" w:hAnsi="Times New Roman" w:cs="Times New Roman"/>
          <w:sz w:val="27"/>
          <w:szCs w:val="27"/>
          <w:lang w:eastAsia="ru-RU"/>
        </w:rPr>
        <w:t>;</w:t>
      </w:r>
    </w:p>
    <w:p w:rsidR="007E1A0F" w:rsidRPr="007E1A0F" w:rsidRDefault="00B4603A" w:rsidP="007E1A0F">
      <w:pPr>
        <w:spacing w:after="0" w:line="240" w:lineRule="auto"/>
        <w:ind w:firstLine="708"/>
        <w:jc w:val="both"/>
        <w:rPr>
          <w:rFonts w:ascii="Times New Roman" w:eastAsia="Times New Roman" w:hAnsi="Times New Roman" w:cs="Times New Roman"/>
          <w:sz w:val="27"/>
          <w:szCs w:val="27"/>
          <w:lang w:eastAsia="ru-RU"/>
        </w:rPr>
      </w:pPr>
      <w:r w:rsidRPr="000F7189">
        <w:rPr>
          <w:rFonts w:ascii="Times New Roman" w:eastAsia="Times New Roman" w:hAnsi="Times New Roman" w:cs="Times New Roman"/>
          <w:sz w:val="27"/>
          <w:szCs w:val="27"/>
          <w:lang w:eastAsia="ru-RU"/>
        </w:rPr>
        <w:t>8)</w:t>
      </w:r>
      <w:r w:rsidR="007E1A0F" w:rsidRPr="000F7189">
        <w:rPr>
          <w:rFonts w:ascii="Times New Roman" w:eastAsia="Times New Roman" w:hAnsi="Times New Roman" w:cs="Times New Roman"/>
          <w:sz w:val="27"/>
          <w:szCs w:val="27"/>
          <w:lang w:eastAsia="ru-RU"/>
        </w:rPr>
        <w:t xml:space="preserve"> казначейское сопровождение средств в случаях и порядке, </w:t>
      </w:r>
      <w:r w:rsidR="007D7C9A" w:rsidRPr="000F7189">
        <w:rPr>
          <w:rFonts w:ascii="Times New Roman" w:eastAsia="Times New Roman" w:hAnsi="Times New Roman" w:cs="Times New Roman"/>
          <w:sz w:val="27"/>
          <w:szCs w:val="27"/>
          <w:lang w:eastAsia="ru-RU"/>
        </w:rPr>
        <w:t>установленных</w:t>
      </w:r>
      <w:r w:rsidR="007E1A0F" w:rsidRPr="000F7189">
        <w:rPr>
          <w:rFonts w:ascii="Times New Roman" w:eastAsia="Times New Roman" w:hAnsi="Times New Roman" w:cs="Times New Roman"/>
          <w:sz w:val="27"/>
          <w:szCs w:val="27"/>
          <w:lang w:eastAsia="ru-RU"/>
        </w:rPr>
        <w:t xml:space="preserve"> в соответствии с бюджетным законодательством Российской Федерации.</w:t>
      </w:r>
    </w:p>
    <w:p w:rsidR="0075319B" w:rsidRPr="00FB4605"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FB4605">
        <w:rPr>
          <w:rFonts w:ascii="Times New Roman" w:eastAsia="Times New Roman" w:hAnsi="Times New Roman" w:cs="Times New Roman"/>
          <w:sz w:val="27"/>
          <w:szCs w:val="27"/>
          <w:lang w:eastAsia="ru-RU"/>
        </w:rPr>
        <w:t>4.</w:t>
      </w:r>
      <w:r w:rsidR="007E1A0F" w:rsidRPr="00FB4605">
        <w:rPr>
          <w:rFonts w:ascii="Times New Roman" w:eastAsia="Times New Roman" w:hAnsi="Times New Roman" w:cs="Times New Roman"/>
          <w:sz w:val="27"/>
          <w:szCs w:val="27"/>
          <w:lang w:eastAsia="ru-RU"/>
        </w:rPr>
        <w:t>4</w:t>
      </w:r>
      <w:r w:rsidRPr="00FB4605">
        <w:rPr>
          <w:rFonts w:ascii="Times New Roman" w:eastAsia="Times New Roman" w:hAnsi="Times New Roman" w:cs="Times New Roman"/>
          <w:sz w:val="27"/>
          <w:szCs w:val="27"/>
          <w:lang w:eastAsia="ru-RU"/>
        </w:rPr>
        <w:t xml:space="preserve">. </w:t>
      </w:r>
      <w:r w:rsidR="0075319B" w:rsidRPr="00FB4605">
        <w:rPr>
          <w:rFonts w:ascii="Times New Roman" w:eastAsia="Times New Roman" w:hAnsi="Times New Roman" w:cs="Times New Roman"/>
          <w:sz w:val="27"/>
          <w:szCs w:val="27"/>
          <w:lang w:eastAsia="ru-RU"/>
        </w:rPr>
        <w:t xml:space="preserve">Сроки (периодичность) перечисления субсидии </w:t>
      </w:r>
      <w:r w:rsidR="009D36DF" w:rsidRPr="00FB4605">
        <w:rPr>
          <w:rFonts w:ascii="Times New Roman" w:eastAsia="Times New Roman" w:hAnsi="Times New Roman" w:cs="Times New Roman"/>
          <w:sz w:val="27"/>
          <w:szCs w:val="27"/>
          <w:lang w:eastAsia="ru-RU"/>
        </w:rPr>
        <w:t>установлены</w:t>
      </w:r>
      <w:r w:rsidR="0075319B" w:rsidRPr="00FB4605">
        <w:rPr>
          <w:rFonts w:ascii="Times New Roman" w:eastAsia="Times New Roman" w:hAnsi="Times New Roman" w:cs="Times New Roman"/>
          <w:sz w:val="27"/>
          <w:szCs w:val="27"/>
          <w:lang w:eastAsia="ru-RU"/>
        </w:rPr>
        <w:t xml:space="preserve"> бюджетным законод</w:t>
      </w:r>
      <w:r w:rsidR="009D36DF" w:rsidRPr="00FB4605">
        <w:rPr>
          <w:rFonts w:ascii="Times New Roman" w:eastAsia="Times New Roman" w:hAnsi="Times New Roman" w:cs="Times New Roman"/>
          <w:sz w:val="27"/>
          <w:szCs w:val="27"/>
          <w:lang w:eastAsia="ru-RU"/>
        </w:rPr>
        <w:t>ательством Российской Федерации.</w:t>
      </w:r>
    </w:p>
    <w:p w:rsidR="009D36DF" w:rsidRPr="00FB4605" w:rsidRDefault="009D36DF" w:rsidP="007D7C9A">
      <w:pPr>
        <w:spacing w:after="0" w:line="240" w:lineRule="auto"/>
        <w:ind w:firstLine="709"/>
        <w:contextualSpacing/>
        <w:jc w:val="both"/>
        <w:rPr>
          <w:rFonts w:ascii="Times New Roman" w:eastAsia="Times New Roman" w:hAnsi="Times New Roman" w:cs="Times New Roman"/>
          <w:sz w:val="27"/>
          <w:szCs w:val="27"/>
          <w:lang w:eastAsia="ru-RU"/>
        </w:rPr>
      </w:pPr>
      <w:r w:rsidRPr="00FB4605">
        <w:rPr>
          <w:rFonts w:ascii="Times New Roman" w:eastAsia="Times New Roman" w:hAnsi="Times New Roman" w:cs="Times New Roman"/>
          <w:sz w:val="27"/>
          <w:szCs w:val="27"/>
          <w:lang w:eastAsia="ru-RU"/>
        </w:rPr>
        <w:t>Субсидии предоставляются сельскохозяйственным товаропроизводителям один раз в год – после проведения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4.</w:t>
      </w:r>
      <w:r w:rsidR="007E1A0F">
        <w:rPr>
          <w:rFonts w:ascii="Times New Roman" w:eastAsia="Times New Roman" w:hAnsi="Times New Roman" w:cs="Times New Roman"/>
          <w:sz w:val="27"/>
          <w:szCs w:val="27"/>
          <w:lang w:eastAsia="ru-RU"/>
        </w:rPr>
        <w:t>5</w:t>
      </w:r>
      <w:r w:rsidRPr="00102D3D">
        <w:rPr>
          <w:rFonts w:ascii="Times New Roman" w:eastAsia="Times New Roman" w:hAnsi="Times New Roman" w:cs="Times New Roman"/>
          <w:sz w:val="27"/>
          <w:szCs w:val="27"/>
          <w:lang w:eastAsia="ru-RU"/>
        </w:rPr>
        <w:t xml:space="preserve">.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4.</w:t>
      </w:r>
      <w:r w:rsidR="007E1A0F">
        <w:rPr>
          <w:rFonts w:ascii="Times New Roman" w:eastAsia="Times New Roman" w:hAnsi="Times New Roman" w:cs="Times New Roman"/>
          <w:sz w:val="27"/>
          <w:szCs w:val="27"/>
          <w:lang w:eastAsia="ru-RU"/>
        </w:rPr>
        <w:t>6</w:t>
      </w:r>
      <w:r w:rsidRPr="00102D3D">
        <w:rPr>
          <w:rFonts w:ascii="Times New Roman" w:eastAsia="Times New Roman" w:hAnsi="Times New Roman" w:cs="Times New Roman"/>
          <w:sz w:val="27"/>
          <w:szCs w:val="27"/>
          <w:lang w:eastAsia="ru-RU"/>
        </w:rPr>
        <w:t>. При уклонении победителя отбора от заключения соглашения заказчик вправе заключить соглашение с участником отбора, заявки на участие в отборе которого присвоен второй номер.</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Непредставление участником отбора, заявки на участие в отборе которого присвоен второй номер, заказчику в срок, подписанных экземпляров соглашения не считается уклонением этого участника от заключения контракта. В данном случае отбор признается несостоявшимся.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течение десяти дней с даты получения от победителя отбора или участника отбора, заявке которого присвоен второй номер, подписанного соглашения, заказчик обязан подписать соглашение и передать один экземпляр соглашения лицу, с которым заключено соглашение. В случае, если заказчик не совершил предусмотренные настоящим пунктом действия, он признается уклонившимся от заключения соглашения.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случае отсутствия заявки и приложенных документов, допущенных к отбору или в случае, если по окончанию срока подачи заявок не подано не одной заявки, отбор признается не состоявшимся.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4.</w:t>
      </w:r>
      <w:r w:rsidR="007E1A0F">
        <w:rPr>
          <w:rFonts w:ascii="Times New Roman" w:eastAsia="Times New Roman" w:hAnsi="Times New Roman" w:cs="Times New Roman"/>
          <w:sz w:val="27"/>
          <w:szCs w:val="27"/>
          <w:lang w:eastAsia="ru-RU"/>
        </w:rPr>
        <w:t>7</w:t>
      </w:r>
      <w:r w:rsidRPr="00102D3D">
        <w:rPr>
          <w:rFonts w:ascii="Times New Roman" w:eastAsia="Times New Roman" w:hAnsi="Times New Roman" w:cs="Times New Roman"/>
          <w:sz w:val="27"/>
          <w:szCs w:val="27"/>
          <w:lang w:eastAsia="ru-RU"/>
        </w:rPr>
        <w:t xml:space="preserve">. Порядок и случаи отмены проведения отбора: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Исполнительный комитет Азнакаевского муниципального района (главный распорядитель бюджетных средств) вправе принять решение об отмене проведения отбора в случае уменьшения ранее доведенных лимитов бюджетных обязательств приводящего к невозможности предоставления субсидии.</w:t>
      </w:r>
    </w:p>
    <w:p w:rsidR="00102D3D" w:rsidRPr="00102D3D" w:rsidRDefault="00102D3D" w:rsidP="0017556F">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4.</w:t>
      </w:r>
      <w:r w:rsidR="007E1A0F">
        <w:rPr>
          <w:rFonts w:ascii="Times New Roman" w:eastAsia="Times New Roman" w:hAnsi="Times New Roman" w:cs="Times New Roman"/>
          <w:sz w:val="27"/>
          <w:szCs w:val="27"/>
          <w:lang w:eastAsia="ru-RU"/>
        </w:rPr>
        <w:t>8</w:t>
      </w:r>
      <w:r w:rsidRPr="00102D3D">
        <w:rPr>
          <w:rFonts w:ascii="Times New Roman" w:eastAsia="Times New Roman" w:hAnsi="Times New Roman" w:cs="Times New Roman"/>
          <w:sz w:val="27"/>
          <w:szCs w:val="27"/>
          <w:lang w:eastAsia="ru-RU"/>
        </w:rPr>
        <w:t>.</w:t>
      </w:r>
      <w:r w:rsidRPr="00102D3D">
        <w:rPr>
          <w:rFonts w:ascii="Times New Roman" w:eastAsia="Times New Roman" w:hAnsi="Times New Roman" w:cs="Times New Roman"/>
          <w:sz w:val="27"/>
          <w:szCs w:val="27"/>
          <w:lang w:eastAsia="ru-RU"/>
        </w:rPr>
        <w:tab/>
        <w:t xml:space="preserve">Условием заключения соглашения о предоставлении субсидии является согласие его получателя на проведение Исполнительным комитетом Азнакаевского муниципального района, МКУ «Контрольно-счетная палата» муниципального образования «Азнакаевского муниципального района» и МКУ «Финансово-бюджетная палата Азнакаевского муниципального района Республики Татарстан» проверок соблюдения организацией условий и порядка предоставления субсидии, на возмещение части затрат, связанных с </w:t>
      </w:r>
      <w:r w:rsidR="0017556F" w:rsidRPr="0017556F">
        <w:rPr>
          <w:rFonts w:ascii="Times New Roman" w:eastAsia="Times New Roman" w:hAnsi="Times New Roman" w:cs="Times New Roman"/>
          <w:sz w:val="27"/>
          <w:szCs w:val="27"/>
          <w:lang w:eastAsia="ru-RU"/>
        </w:rPr>
        <w:t>проведение</w:t>
      </w:r>
      <w:r w:rsidR="0017556F">
        <w:rPr>
          <w:rFonts w:ascii="Times New Roman" w:eastAsia="Times New Roman" w:hAnsi="Times New Roman" w:cs="Times New Roman"/>
          <w:sz w:val="27"/>
          <w:szCs w:val="27"/>
          <w:lang w:eastAsia="ru-RU"/>
        </w:rPr>
        <w:t>м</w:t>
      </w:r>
      <w:r w:rsidR="0017556F" w:rsidRPr="0017556F">
        <w:rPr>
          <w:rFonts w:ascii="Times New Roman" w:eastAsia="Times New Roman" w:hAnsi="Times New Roman" w:cs="Times New Roman"/>
          <w:sz w:val="27"/>
          <w:szCs w:val="27"/>
          <w:lang w:eastAsia="ru-RU"/>
        </w:rPr>
        <w:t xml:space="preserve"> комплекса агротехнологических работ, </w:t>
      </w:r>
      <w:r w:rsidR="00AE6B78">
        <w:rPr>
          <w:rFonts w:ascii="Times New Roman" w:eastAsia="Times New Roman" w:hAnsi="Times New Roman" w:cs="Times New Roman"/>
          <w:sz w:val="27"/>
          <w:szCs w:val="27"/>
          <w:lang w:eastAsia="ru-RU"/>
        </w:rPr>
        <w:t xml:space="preserve">по </w:t>
      </w:r>
      <w:r w:rsidR="0017556F" w:rsidRPr="0017556F">
        <w:rPr>
          <w:rFonts w:ascii="Times New Roman" w:eastAsia="Times New Roman" w:hAnsi="Times New Roman" w:cs="Times New Roman"/>
          <w:sz w:val="27"/>
          <w:szCs w:val="27"/>
          <w:lang w:eastAsia="ru-RU"/>
        </w:rPr>
        <w:t>повышени</w:t>
      </w:r>
      <w:r w:rsidR="00AE6B78">
        <w:rPr>
          <w:rFonts w:ascii="Times New Roman" w:eastAsia="Times New Roman" w:hAnsi="Times New Roman" w:cs="Times New Roman"/>
          <w:sz w:val="27"/>
          <w:szCs w:val="27"/>
          <w:lang w:eastAsia="ru-RU"/>
        </w:rPr>
        <w:t>ю</w:t>
      </w:r>
      <w:r w:rsidR="0017556F" w:rsidRPr="0017556F">
        <w:rPr>
          <w:rFonts w:ascii="Times New Roman" w:eastAsia="Times New Roman" w:hAnsi="Times New Roman" w:cs="Times New Roman"/>
          <w:sz w:val="27"/>
          <w:szCs w:val="27"/>
          <w:lang w:eastAsia="ru-RU"/>
        </w:rPr>
        <w:t xml:space="preserve"> плодородия почвы</w:t>
      </w:r>
      <w:r w:rsidRPr="00102D3D">
        <w:rPr>
          <w:rFonts w:ascii="Times New Roman" w:eastAsia="Times New Roman" w:hAnsi="Times New Roman" w:cs="Times New Roman"/>
          <w:sz w:val="27"/>
          <w:szCs w:val="27"/>
          <w:lang w:eastAsia="ru-RU"/>
        </w:rPr>
        <w:t>, а также при необходимости представления дополнительной отчетности.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b/>
          <w:sz w:val="27"/>
          <w:szCs w:val="27"/>
          <w:lang w:eastAsia="ru-RU"/>
        </w:rPr>
        <w:t>5. Требования к отчетности (мониторингу)</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5.1.  Требования в части предоставления отчетности: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получатель субсидии представляет отчетность об использования субсидии по форме, определенной типовой формой соглашения, установленным соответствующим финансовым органом муниципального образования «Азнакаевский муниципальный район». Форма и сроки представления отчетности устанавливаются Соглашением.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порядок и сроки представления получателем субсидии отчетности о достижении значений результатов (характеристики результата), в соответствии с пунктом 3.3.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представление дополнительной отчетности (с указанием ее наименования), подлежащей представлению получателем субсидии в сроки и по форме, которые определены Соглашением (при необходимости);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порядок и сроки проверки и принятия главным распорядителем бюджетных средств отчетности, представленной получателем субсидии.</w:t>
      </w:r>
      <w:r w:rsidRPr="00102D3D">
        <w:rPr>
          <w:rFonts w:ascii="Times New Roman" w:eastAsia="Times New Roman" w:hAnsi="Times New Roman" w:cs="Times New Roman"/>
          <w:sz w:val="27"/>
          <w:szCs w:val="27"/>
          <w:highlight w:val="yellow"/>
          <w:lang w:eastAsia="ru-RU"/>
        </w:rPr>
        <w:t xml:space="preserve"> </w:t>
      </w:r>
    </w:p>
    <w:p w:rsidR="00102D3D" w:rsidRPr="00102D3D" w:rsidRDefault="00102D3D" w:rsidP="00B4603A">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5.2. Получатель субсидии не позднее 15</w:t>
      </w:r>
      <w:r w:rsidR="00537AFE">
        <w:rPr>
          <w:rFonts w:ascii="Times New Roman" w:eastAsia="Times New Roman" w:hAnsi="Times New Roman" w:cs="Times New Roman"/>
          <w:sz w:val="27"/>
          <w:szCs w:val="27"/>
          <w:lang w:eastAsia="ru-RU"/>
        </w:rPr>
        <w:t xml:space="preserve"> октября</w:t>
      </w:r>
      <w:r w:rsidRPr="00102D3D">
        <w:rPr>
          <w:rFonts w:ascii="Times New Roman" w:eastAsia="Times New Roman" w:hAnsi="Times New Roman" w:cs="Times New Roman"/>
          <w:sz w:val="27"/>
          <w:szCs w:val="27"/>
          <w:lang w:eastAsia="ru-RU"/>
        </w:rPr>
        <w:t xml:space="preserve"> </w:t>
      </w:r>
      <w:r w:rsidR="00B4603A">
        <w:rPr>
          <w:rFonts w:ascii="Times New Roman" w:eastAsia="Times New Roman" w:hAnsi="Times New Roman" w:cs="Times New Roman"/>
          <w:sz w:val="27"/>
          <w:szCs w:val="27"/>
          <w:lang w:eastAsia="ru-RU"/>
        </w:rPr>
        <w:t>текущего года,</w:t>
      </w:r>
      <w:r w:rsidRPr="00102D3D">
        <w:rPr>
          <w:rFonts w:ascii="Times New Roman" w:eastAsia="Times New Roman" w:hAnsi="Times New Roman" w:cs="Times New Roman"/>
          <w:sz w:val="27"/>
          <w:szCs w:val="27"/>
          <w:lang w:eastAsia="ru-RU"/>
        </w:rPr>
        <w:t xml:space="preserve"> обязан предоставить отчет о достижении </w:t>
      </w:r>
      <w:r w:rsidR="00B4603A">
        <w:rPr>
          <w:rFonts w:ascii="Times New Roman" w:eastAsia="Times New Roman" w:hAnsi="Times New Roman" w:cs="Times New Roman"/>
          <w:sz w:val="27"/>
          <w:szCs w:val="27"/>
          <w:lang w:eastAsia="ru-RU"/>
        </w:rPr>
        <w:t>значений результатов предоставления субсидии</w:t>
      </w:r>
      <w:r w:rsidRPr="00102D3D">
        <w:rPr>
          <w:rFonts w:ascii="Times New Roman" w:eastAsia="Times New Roman" w:hAnsi="Times New Roman" w:cs="Times New Roman"/>
          <w:sz w:val="27"/>
          <w:szCs w:val="27"/>
          <w:lang w:eastAsia="ru-RU"/>
        </w:rPr>
        <w:t>, согласно приложению №4 к настоящему Порядку.</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Получатель субсидии в отчете о достижении показателей результативности должен отразить:</w:t>
      </w:r>
    </w:p>
    <w:p w:rsidR="00102D3D" w:rsidRPr="00FB4605"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 xml:space="preserve"> - о </w:t>
      </w:r>
      <w:r w:rsidRPr="00FB4605">
        <w:rPr>
          <w:rFonts w:ascii="Times New Roman" w:eastAsia="Times New Roman" w:hAnsi="Times New Roman" w:cs="Times New Roman"/>
          <w:sz w:val="27"/>
          <w:szCs w:val="27"/>
          <w:lang w:eastAsia="ru-RU"/>
        </w:rPr>
        <w:t xml:space="preserve">направлениях расходов, источником финансового обеспечения которых является субсидия на </w:t>
      </w:r>
      <w:r w:rsidR="0017556F" w:rsidRPr="00FB4605">
        <w:rPr>
          <w:rFonts w:ascii="Times New Roman" w:eastAsia="Times New Roman" w:hAnsi="Times New Roman" w:cs="Times New Roman"/>
          <w:sz w:val="27"/>
          <w:szCs w:val="27"/>
          <w:lang w:eastAsia="ru-RU"/>
        </w:rPr>
        <w:t xml:space="preserve">частичное финансовое обеспечение затрат на проведение комплекса агротехнологических работ, </w:t>
      </w:r>
      <w:r w:rsidR="00AE6B78" w:rsidRPr="00FB4605">
        <w:rPr>
          <w:rFonts w:ascii="Times New Roman" w:eastAsia="Times New Roman" w:hAnsi="Times New Roman" w:cs="Times New Roman"/>
          <w:sz w:val="27"/>
          <w:szCs w:val="27"/>
          <w:lang w:eastAsia="ru-RU"/>
        </w:rPr>
        <w:t xml:space="preserve">по </w:t>
      </w:r>
      <w:r w:rsidR="0017556F" w:rsidRPr="00FB4605">
        <w:rPr>
          <w:rFonts w:ascii="Times New Roman" w:eastAsia="Times New Roman" w:hAnsi="Times New Roman" w:cs="Times New Roman"/>
          <w:sz w:val="27"/>
          <w:szCs w:val="27"/>
          <w:lang w:eastAsia="ru-RU"/>
        </w:rPr>
        <w:t>повышени</w:t>
      </w:r>
      <w:r w:rsidR="00AE6B78" w:rsidRPr="00FB4605">
        <w:rPr>
          <w:rFonts w:ascii="Times New Roman" w:eastAsia="Times New Roman" w:hAnsi="Times New Roman" w:cs="Times New Roman"/>
          <w:sz w:val="27"/>
          <w:szCs w:val="27"/>
          <w:lang w:eastAsia="ru-RU"/>
        </w:rPr>
        <w:t>ю</w:t>
      </w:r>
      <w:r w:rsidR="0017556F" w:rsidRPr="00FB4605">
        <w:rPr>
          <w:rFonts w:ascii="Times New Roman" w:eastAsia="Times New Roman" w:hAnsi="Times New Roman" w:cs="Times New Roman"/>
          <w:sz w:val="27"/>
          <w:szCs w:val="27"/>
          <w:lang w:eastAsia="ru-RU"/>
        </w:rPr>
        <w:t xml:space="preserve"> плодородия почвы</w:t>
      </w:r>
      <w:r w:rsidRPr="00FB4605">
        <w:rPr>
          <w:rFonts w:ascii="Times New Roman" w:eastAsia="Times New Roman" w:hAnsi="Times New Roman" w:cs="Times New Roman"/>
          <w:sz w:val="27"/>
          <w:szCs w:val="27"/>
          <w:lang w:eastAsia="ru-RU"/>
        </w:rPr>
        <w:t xml:space="preserve"> с документальным обоснованием;</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FB4605">
        <w:rPr>
          <w:rFonts w:ascii="Times New Roman" w:eastAsia="Times New Roman" w:hAnsi="Times New Roman" w:cs="Times New Roman"/>
          <w:sz w:val="27"/>
          <w:szCs w:val="27"/>
          <w:lang w:eastAsia="ru-RU"/>
        </w:rPr>
        <w:t xml:space="preserve">- о перечне документов, подтверждающих фактически произведенные затраты </w:t>
      </w:r>
      <w:r w:rsidR="0017556F" w:rsidRPr="00FB4605">
        <w:rPr>
          <w:rFonts w:ascii="Times New Roman" w:eastAsia="Times New Roman" w:hAnsi="Times New Roman" w:cs="Times New Roman"/>
          <w:sz w:val="27"/>
          <w:szCs w:val="27"/>
          <w:lang w:eastAsia="ru-RU"/>
        </w:rPr>
        <w:t>на частичное финансовое обеспечение затрат на проведение комплекса агротехнологических работ,</w:t>
      </w:r>
      <w:r w:rsidR="00AE6B78">
        <w:rPr>
          <w:rFonts w:ascii="Times New Roman" w:eastAsia="Times New Roman" w:hAnsi="Times New Roman" w:cs="Times New Roman"/>
          <w:sz w:val="27"/>
          <w:szCs w:val="27"/>
          <w:lang w:eastAsia="ru-RU"/>
        </w:rPr>
        <w:t xml:space="preserve"> по</w:t>
      </w:r>
      <w:r w:rsidR="0017556F" w:rsidRPr="0017556F">
        <w:rPr>
          <w:rFonts w:ascii="Times New Roman" w:eastAsia="Times New Roman" w:hAnsi="Times New Roman" w:cs="Times New Roman"/>
          <w:sz w:val="27"/>
          <w:szCs w:val="27"/>
          <w:lang w:eastAsia="ru-RU"/>
        </w:rPr>
        <w:t xml:space="preserve"> повышени</w:t>
      </w:r>
      <w:r w:rsidR="00AE6B78">
        <w:rPr>
          <w:rFonts w:ascii="Times New Roman" w:eastAsia="Times New Roman" w:hAnsi="Times New Roman" w:cs="Times New Roman"/>
          <w:sz w:val="27"/>
          <w:szCs w:val="27"/>
          <w:lang w:eastAsia="ru-RU"/>
        </w:rPr>
        <w:t>ю</w:t>
      </w:r>
      <w:r w:rsidR="0017556F" w:rsidRPr="0017556F">
        <w:rPr>
          <w:rFonts w:ascii="Times New Roman" w:eastAsia="Times New Roman" w:hAnsi="Times New Roman" w:cs="Times New Roman"/>
          <w:sz w:val="27"/>
          <w:szCs w:val="27"/>
          <w:lang w:eastAsia="ru-RU"/>
        </w:rPr>
        <w:t xml:space="preserve"> плодородия почвы </w:t>
      </w:r>
      <w:r w:rsidRPr="00102D3D">
        <w:rPr>
          <w:rFonts w:ascii="Times New Roman" w:eastAsia="Times New Roman" w:hAnsi="Times New Roman" w:cs="Times New Roman"/>
          <w:sz w:val="27"/>
          <w:szCs w:val="27"/>
          <w:lang w:eastAsia="ru-RU"/>
        </w:rPr>
        <w:t>с документально подтвержденным перечнем документов.</w:t>
      </w:r>
    </w:p>
    <w:p w:rsidR="00102D3D" w:rsidRPr="00102D3D" w:rsidRDefault="00102D3D" w:rsidP="00102D3D">
      <w:pPr>
        <w:spacing w:after="0" w:line="240" w:lineRule="auto"/>
        <w:ind w:firstLine="709"/>
        <w:jc w:val="both"/>
        <w:rPr>
          <w:rFonts w:ascii="Times New Roman" w:eastAsia="Times New Roman" w:hAnsi="Times New Roman" w:cs="Times New Roman"/>
          <w:b/>
          <w:sz w:val="27"/>
          <w:szCs w:val="27"/>
          <w:u w:val="single"/>
          <w:lang w:eastAsia="ru-RU"/>
        </w:rPr>
      </w:pPr>
      <w:r w:rsidRPr="00102D3D">
        <w:rPr>
          <w:rFonts w:ascii="Times New Roman" w:eastAsia="Times New Roman" w:hAnsi="Times New Roman" w:cs="Times New Roman"/>
          <w:sz w:val="27"/>
          <w:szCs w:val="27"/>
          <w:lang w:eastAsia="ru-RU"/>
        </w:rPr>
        <w:t>5.3.</w:t>
      </w:r>
      <w:r w:rsidRPr="00102D3D">
        <w:rPr>
          <w:rFonts w:ascii="Times New Roman" w:eastAsia="Times New Roman" w:hAnsi="Times New Roman" w:cs="Times New Roman"/>
          <w:sz w:val="27"/>
          <w:szCs w:val="27"/>
          <w:lang w:eastAsia="ru-RU"/>
        </w:rPr>
        <w:tab/>
        <w:t>Исполнительный комитет Азнакаевского муниципального района (рабочая группа при Исполнительном комитете Азнакаевского муниципального района) и 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осуществляют проверку условий и порядка предоставления субсидий их получателям, в том числе в части достижения результатов предоставления субсидии.</w:t>
      </w:r>
      <w:r w:rsidRPr="00102D3D">
        <w:rPr>
          <w:rFonts w:ascii="Times New Roman" w:eastAsia="Times New Roman" w:hAnsi="Times New Roman" w:cs="Times New Roman"/>
          <w:b/>
          <w:sz w:val="27"/>
          <w:szCs w:val="27"/>
          <w:u w:val="single"/>
          <w:lang w:eastAsia="ru-RU"/>
        </w:rPr>
        <w:t xml:space="preserve"> </w:t>
      </w:r>
    </w:p>
    <w:p w:rsidR="00102D3D" w:rsidRPr="00102D3D" w:rsidRDefault="00102D3D" w:rsidP="00102D3D">
      <w:pPr>
        <w:spacing w:after="0" w:line="240" w:lineRule="auto"/>
        <w:ind w:firstLine="709"/>
        <w:jc w:val="both"/>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sz w:val="27"/>
          <w:szCs w:val="27"/>
          <w:lang w:eastAsia="ru-RU"/>
        </w:rPr>
        <w:t xml:space="preserve">Финансовый орган муниципального образования «Азнакаевский муниципальный район осуществляет проверку в соответствии со </w:t>
      </w:r>
      <w:hyperlink r:id="rId5" w:history="1">
        <w:r w:rsidRPr="00102D3D">
          <w:rPr>
            <w:rFonts w:ascii="Times New Roman" w:eastAsia="Times New Roman" w:hAnsi="Times New Roman" w:cs="Times New Roman"/>
            <w:sz w:val="27"/>
            <w:szCs w:val="27"/>
            <w:lang w:eastAsia="ru-RU"/>
          </w:rPr>
          <w:t>статьями 268.1</w:t>
        </w:r>
      </w:hyperlink>
      <w:r w:rsidRPr="00102D3D">
        <w:rPr>
          <w:rFonts w:ascii="Times New Roman" w:eastAsia="Times New Roman" w:hAnsi="Times New Roman" w:cs="Times New Roman"/>
          <w:sz w:val="27"/>
          <w:szCs w:val="27"/>
          <w:lang w:eastAsia="ru-RU"/>
        </w:rPr>
        <w:t xml:space="preserve"> и </w:t>
      </w:r>
      <w:hyperlink r:id="rId6" w:history="1">
        <w:r w:rsidRPr="00102D3D">
          <w:rPr>
            <w:rFonts w:ascii="Times New Roman" w:eastAsia="Times New Roman" w:hAnsi="Times New Roman" w:cs="Times New Roman"/>
            <w:sz w:val="27"/>
            <w:szCs w:val="27"/>
            <w:lang w:eastAsia="ru-RU"/>
          </w:rPr>
          <w:t>269.2</w:t>
        </w:r>
      </w:hyperlink>
      <w:r w:rsidRPr="00102D3D">
        <w:rPr>
          <w:rFonts w:ascii="Times New Roman" w:eastAsia="Times New Roman" w:hAnsi="Times New Roman" w:cs="Times New Roman"/>
          <w:sz w:val="27"/>
          <w:szCs w:val="27"/>
          <w:lang w:eastAsia="ru-RU"/>
        </w:rPr>
        <w:t xml:space="preserve"> Бюджетного кодекса Российской Федерации.</w:t>
      </w:r>
    </w:p>
    <w:p w:rsidR="00102D3D" w:rsidRPr="00FB4605" w:rsidRDefault="00102D3D" w:rsidP="0017556F">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5.4. Рабочая группа при Исполнительном комитете Азнакаевского муниципального района, утвержденная приложением №5 к настоящему Порядку, в срок до </w:t>
      </w:r>
      <w:r w:rsidR="00A558E5">
        <w:rPr>
          <w:rFonts w:ascii="Times New Roman" w:eastAsia="Times New Roman" w:hAnsi="Times New Roman" w:cs="Times New Roman"/>
          <w:sz w:val="27"/>
          <w:szCs w:val="27"/>
          <w:lang w:eastAsia="ru-RU"/>
        </w:rPr>
        <w:t>1</w:t>
      </w:r>
      <w:r w:rsidRPr="00102D3D">
        <w:rPr>
          <w:rFonts w:ascii="Times New Roman" w:eastAsia="Times New Roman" w:hAnsi="Times New Roman" w:cs="Times New Roman"/>
          <w:sz w:val="27"/>
          <w:szCs w:val="27"/>
          <w:lang w:eastAsia="ru-RU"/>
        </w:rPr>
        <w:t xml:space="preserve"> </w:t>
      </w:r>
      <w:r w:rsidR="00A558E5">
        <w:rPr>
          <w:rFonts w:ascii="Times New Roman" w:eastAsia="Times New Roman" w:hAnsi="Times New Roman" w:cs="Times New Roman"/>
          <w:sz w:val="27"/>
          <w:szCs w:val="27"/>
          <w:lang w:eastAsia="ru-RU"/>
        </w:rPr>
        <w:t>декабря текущего</w:t>
      </w:r>
      <w:r w:rsidRPr="00102D3D">
        <w:rPr>
          <w:rFonts w:ascii="Times New Roman" w:eastAsia="Times New Roman" w:hAnsi="Times New Roman" w:cs="Times New Roman"/>
          <w:sz w:val="27"/>
          <w:szCs w:val="27"/>
          <w:lang w:eastAsia="ru-RU"/>
        </w:rPr>
        <w:t xml:space="preserve">, проводит мониторинг достижения результата </w:t>
      </w:r>
      <w:r w:rsidR="00A558E5" w:rsidRPr="00FB4605">
        <w:rPr>
          <w:rFonts w:ascii="Times New Roman" w:eastAsia="Times New Roman" w:hAnsi="Times New Roman" w:cs="Times New Roman"/>
          <w:sz w:val="27"/>
          <w:szCs w:val="27"/>
          <w:lang w:eastAsia="ru-RU"/>
        </w:rPr>
        <w:t xml:space="preserve">предоставления субсидии </w:t>
      </w:r>
      <w:r w:rsidRPr="00FB4605">
        <w:rPr>
          <w:rFonts w:ascii="Times New Roman" w:eastAsia="Times New Roman" w:hAnsi="Times New Roman" w:cs="Times New Roman"/>
          <w:sz w:val="27"/>
          <w:szCs w:val="27"/>
          <w:lang w:eastAsia="ru-RU"/>
        </w:rPr>
        <w:t>исходя из конечного значения результата, определенного соглашением и событий, отражающих факт завершения соответствующего</w:t>
      </w:r>
      <w:r w:rsidR="0017556F" w:rsidRPr="00FB4605">
        <w:rPr>
          <w:rFonts w:ascii="Times New Roman" w:eastAsia="Times New Roman" w:hAnsi="Times New Roman" w:cs="Times New Roman"/>
          <w:sz w:val="27"/>
          <w:szCs w:val="27"/>
          <w:lang w:eastAsia="ru-RU"/>
        </w:rPr>
        <w:t xml:space="preserve"> проведения комплекса агротехнологических работ, </w:t>
      </w:r>
      <w:r w:rsidR="00AE6B78" w:rsidRPr="00FB4605">
        <w:rPr>
          <w:rFonts w:ascii="Times New Roman" w:eastAsia="Times New Roman" w:hAnsi="Times New Roman" w:cs="Times New Roman"/>
          <w:sz w:val="27"/>
          <w:szCs w:val="27"/>
          <w:lang w:eastAsia="ru-RU"/>
        </w:rPr>
        <w:t xml:space="preserve">по </w:t>
      </w:r>
      <w:r w:rsidR="0017556F" w:rsidRPr="00FB4605">
        <w:rPr>
          <w:rFonts w:ascii="Times New Roman" w:eastAsia="Times New Roman" w:hAnsi="Times New Roman" w:cs="Times New Roman"/>
          <w:sz w:val="27"/>
          <w:szCs w:val="27"/>
          <w:lang w:eastAsia="ru-RU"/>
        </w:rPr>
        <w:t>повышени</w:t>
      </w:r>
      <w:r w:rsidR="00AE6B78" w:rsidRPr="00FB4605">
        <w:rPr>
          <w:rFonts w:ascii="Times New Roman" w:eastAsia="Times New Roman" w:hAnsi="Times New Roman" w:cs="Times New Roman"/>
          <w:sz w:val="27"/>
          <w:szCs w:val="27"/>
          <w:lang w:eastAsia="ru-RU"/>
        </w:rPr>
        <w:t>ю</w:t>
      </w:r>
      <w:r w:rsidR="0017556F" w:rsidRPr="00FB4605">
        <w:rPr>
          <w:rFonts w:ascii="Times New Roman" w:eastAsia="Times New Roman" w:hAnsi="Times New Roman" w:cs="Times New Roman"/>
          <w:sz w:val="27"/>
          <w:szCs w:val="27"/>
          <w:lang w:eastAsia="ru-RU"/>
        </w:rPr>
        <w:t xml:space="preserve"> плодородия почвы </w:t>
      </w:r>
      <w:r w:rsidRPr="00FB4605">
        <w:rPr>
          <w:rFonts w:ascii="Times New Roman" w:eastAsia="Times New Roman" w:hAnsi="Times New Roman" w:cs="Times New Roman"/>
          <w:sz w:val="27"/>
          <w:szCs w:val="27"/>
          <w:lang w:eastAsia="ru-RU"/>
        </w:rPr>
        <w:t>с конечным результатом (контрольная точка) по форме, установленной в Соглашении. Мониторинг достижения результатов предоставления субсидии оформляется протоколом.</w:t>
      </w:r>
    </w:p>
    <w:p w:rsidR="00A558E5" w:rsidRPr="00FB4605" w:rsidRDefault="00A558E5" w:rsidP="00A558E5">
      <w:pPr>
        <w:spacing w:after="0" w:line="240" w:lineRule="auto"/>
        <w:ind w:firstLine="709"/>
        <w:jc w:val="both"/>
        <w:rPr>
          <w:rFonts w:ascii="Times New Roman" w:eastAsia="Times New Roman" w:hAnsi="Times New Roman" w:cs="Times New Roman"/>
          <w:sz w:val="27"/>
          <w:szCs w:val="27"/>
          <w:lang w:eastAsia="ru-RU"/>
        </w:rPr>
      </w:pPr>
      <w:r w:rsidRPr="00FB4605">
        <w:rPr>
          <w:rFonts w:ascii="Times New Roman" w:eastAsia="Times New Roman" w:hAnsi="Times New Roman" w:cs="Times New Roman"/>
          <w:sz w:val="27"/>
          <w:szCs w:val="27"/>
          <w:lang w:eastAsia="ru-RU"/>
        </w:rPr>
        <w:t>5.5. Эффективность использования субсидии оценивается Рабочей группой при Исполнительном комитете Азнакаевского муниципального района один раз в год на основании анализа достижения сельскохозяйственным товаропроизводителем значений результатов установленных в соглашении о предоставлении субсидии при проведении мониторинга.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5.</w:t>
      </w:r>
      <w:r w:rsidR="00A558E5">
        <w:rPr>
          <w:rFonts w:ascii="Times New Roman" w:eastAsia="Times New Roman" w:hAnsi="Times New Roman" w:cs="Times New Roman"/>
          <w:sz w:val="27"/>
          <w:szCs w:val="27"/>
          <w:lang w:eastAsia="ru-RU"/>
        </w:rPr>
        <w:t>6</w:t>
      </w:r>
      <w:r w:rsidRPr="00102D3D">
        <w:rPr>
          <w:rFonts w:ascii="Times New Roman" w:eastAsia="Times New Roman" w:hAnsi="Times New Roman" w:cs="Times New Roman"/>
          <w:sz w:val="27"/>
          <w:szCs w:val="27"/>
          <w:lang w:eastAsia="ru-RU"/>
        </w:rPr>
        <w:t>. Ответственность за достоверность предоставленных сведений и отчетов несет получатель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5.</w:t>
      </w:r>
      <w:r w:rsidR="00A558E5">
        <w:rPr>
          <w:rFonts w:ascii="Times New Roman" w:eastAsia="Times New Roman" w:hAnsi="Times New Roman" w:cs="Times New Roman"/>
          <w:sz w:val="27"/>
          <w:szCs w:val="27"/>
          <w:lang w:eastAsia="ru-RU"/>
        </w:rPr>
        <w:t>7</w:t>
      </w:r>
      <w:r w:rsidRPr="00102D3D">
        <w:rPr>
          <w:rFonts w:ascii="Times New Roman" w:eastAsia="Times New Roman" w:hAnsi="Times New Roman" w:cs="Times New Roman"/>
          <w:sz w:val="27"/>
          <w:szCs w:val="27"/>
          <w:lang w:eastAsia="ru-RU"/>
        </w:rPr>
        <w:t xml:space="preserve">. В случае выявления Исполнительным комитетом нарушений условий, целей и порядка предоставления субсидии и (или) не достижения показателей результативности, предусмотренных пунктами </w:t>
      </w:r>
      <w:proofErr w:type="gramStart"/>
      <w:r w:rsidRPr="00102D3D">
        <w:rPr>
          <w:rFonts w:ascii="Times New Roman" w:eastAsia="Times New Roman" w:hAnsi="Times New Roman" w:cs="Times New Roman"/>
          <w:sz w:val="27"/>
          <w:szCs w:val="27"/>
          <w:lang w:eastAsia="ru-RU"/>
        </w:rPr>
        <w:t>1.1.,</w:t>
      </w:r>
      <w:proofErr w:type="gramEnd"/>
      <w:r w:rsidRPr="00102D3D">
        <w:rPr>
          <w:rFonts w:ascii="Times New Roman" w:eastAsia="Times New Roman" w:hAnsi="Times New Roman" w:cs="Times New Roman"/>
          <w:sz w:val="27"/>
          <w:szCs w:val="27"/>
          <w:lang w:eastAsia="ru-RU"/>
        </w:rPr>
        <w:t xml:space="preserve"> 1.4., 3.3., 3.5. настоящего Порядка, в течение трех рабочих дней получателю субсидии направляется уведомление о нарушении и требование о возврате субсидии в бюджет.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5.</w:t>
      </w:r>
      <w:r w:rsidR="00A558E5">
        <w:rPr>
          <w:rFonts w:ascii="Times New Roman" w:eastAsia="Times New Roman" w:hAnsi="Times New Roman" w:cs="Times New Roman"/>
          <w:sz w:val="27"/>
          <w:szCs w:val="27"/>
          <w:lang w:eastAsia="ru-RU"/>
        </w:rPr>
        <w:t>8</w:t>
      </w:r>
      <w:r w:rsidRPr="00102D3D">
        <w:rPr>
          <w:rFonts w:ascii="Times New Roman" w:eastAsia="Times New Roman" w:hAnsi="Times New Roman" w:cs="Times New Roman"/>
          <w:sz w:val="27"/>
          <w:szCs w:val="27"/>
          <w:lang w:eastAsia="ru-RU"/>
        </w:rPr>
        <w:t>. Получатель субсидии осуществляет возврат субсидии в течение 15 рабочих дней со дня получения уведомления о нарушении и требования о возврате субсидии в бюджет муниципального образования «Азнакаевский муниципальный район».</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5.</w:t>
      </w:r>
      <w:r w:rsidR="00A558E5">
        <w:rPr>
          <w:rFonts w:ascii="Times New Roman" w:eastAsia="Times New Roman" w:hAnsi="Times New Roman" w:cs="Times New Roman"/>
          <w:sz w:val="27"/>
          <w:szCs w:val="27"/>
          <w:lang w:eastAsia="ru-RU"/>
        </w:rPr>
        <w:t>9</w:t>
      </w:r>
      <w:r w:rsidRPr="00102D3D">
        <w:rPr>
          <w:rFonts w:ascii="Times New Roman" w:eastAsia="Times New Roman" w:hAnsi="Times New Roman" w:cs="Times New Roman"/>
          <w:sz w:val="27"/>
          <w:szCs w:val="27"/>
          <w:lang w:eastAsia="ru-RU"/>
        </w:rPr>
        <w:t>. Остаток субсидии, не использованный в отчетном финансовом году, по состоянию на 1 января очередного финансового года подлежит возврату в доход бюджета муниципального образования «Азнакаевский муниципальный район» в течение первых 15 рабочих дней финансового года, следующего за отчетным.</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b/>
          <w:sz w:val="27"/>
          <w:szCs w:val="27"/>
          <w:lang w:eastAsia="ru-RU"/>
        </w:rPr>
        <w:lastRenderedPageBreak/>
        <w:t xml:space="preserve">6. Требования об осуществлении контроля </w:t>
      </w:r>
      <w:r w:rsidR="00537AFE">
        <w:rPr>
          <w:rFonts w:ascii="Times New Roman" w:eastAsia="Times New Roman" w:hAnsi="Times New Roman" w:cs="Times New Roman"/>
          <w:b/>
          <w:sz w:val="27"/>
          <w:szCs w:val="27"/>
          <w:lang w:eastAsia="ru-RU"/>
        </w:rPr>
        <w:t xml:space="preserve">за </w:t>
      </w:r>
      <w:r w:rsidRPr="00102D3D">
        <w:rPr>
          <w:rFonts w:ascii="Times New Roman" w:eastAsia="Times New Roman" w:hAnsi="Times New Roman" w:cs="Times New Roman"/>
          <w:b/>
          <w:sz w:val="27"/>
          <w:szCs w:val="27"/>
          <w:lang w:eastAsia="ru-RU"/>
        </w:rPr>
        <w:t>соблюдением условий и порядка предоставления субсидий и ответственности за их нарушение</w:t>
      </w:r>
    </w:p>
    <w:p w:rsidR="00102D3D" w:rsidRPr="00102D3D" w:rsidRDefault="00102D3D" w:rsidP="00102D3D">
      <w:pPr>
        <w:spacing w:after="0" w:line="240" w:lineRule="auto"/>
        <w:ind w:firstLine="709"/>
        <w:jc w:val="center"/>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6.1. Требования об осуществлении контроля за соблюдением условий и порядка предоставления субсидий и ответственности за их нарушение включают: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а) требование о проверке Исполнительным комитетом Азнакаевского муниципального района, 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б) в отношении получателей субсидий осуществляются проверки органами муниципального финансового контроля Азнакаевского муниципального района в соответствии со статьями 268.1 и 269.2 Бюджетного кодекса Российской Федерации.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6.2. Меры ответственности за нарушение условий и порядка предоставления субсидий, в том числе за </w:t>
      </w:r>
      <w:proofErr w:type="spellStart"/>
      <w:r w:rsidRPr="00102D3D">
        <w:rPr>
          <w:rFonts w:ascii="Times New Roman" w:eastAsia="Times New Roman" w:hAnsi="Times New Roman" w:cs="Times New Roman"/>
          <w:sz w:val="27"/>
          <w:szCs w:val="27"/>
          <w:lang w:eastAsia="ru-RU"/>
        </w:rPr>
        <w:t>недостижение</w:t>
      </w:r>
      <w:proofErr w:type="spellEnd"/>
      <w:r w:rsidRPr="00102D3D">
        <w:rPr>
          <w:rFonts w:ascii="Times New Roman" w:eastAsia="Times New Roman" w:hAnsi="Times New Roman" w:cs="Times New Roman"/>
          <w:sz w:val="27"/>
          <w:szCs w:val="27"/>
          <w:lang w:eastAsia="ru-RU"/>
        </w:rPr>
        <w:t xml:space="preserve"> результатов предоставления субсидий: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в случае если получателем субсидии не достигнуты установленные в соглашении значения результатов предоставления субсидии, получатель субсидии осуществляет возврат средств в размере (</w:t>
      </w:r>
      <w:r w:rsidRPr="00102D3D">
        <w:rPr>
          <w:rFonts w:ascii="Times New Roman" w:eastAsia="Times New Roman" w:hAnsi="Times New Roman" w:cs="Times New Roman"/>
          <w:sz w:val="27"/>
          <w:szCs w:val="27"/>
          <w:lang w:val="en-US" w:eastAsia="ru-RU"/>
        </w:rPr>
        <w:t>V</w:t>
      </w:r>
      <w:r w:rsidRPr="00102D3D">
        <w:rPr>
          <w:rFonts w:ascii="Times New Roman" w:eastAsia="Times New Roman" w:hAnsi="Times New Roman" w:cs="Times New Roman"/>
          <w:sz w:val="18"/>
          <w:szCs w:val="18"/>
          <w:lang w:eastAsia="ru-RU"/>
        </w:rPr>
        <w:t>возврата</w:t>
      </w:r>
      <w:r w:rsidRPr="00102D3D">
        <w:rPr>
          <w:rFonts w:ascii="Times New Roman" w:eastAsia="Times New Roman" w:hAnsi="Times New Roman" w:cs="Times New Roman"/>
          <w:sz w:val="27"/>
          <w:szCs w:val="27"/>
          <w:lang w:eastAsia="ru-RU"/>
        </w:rPr>
        <w:t>), определенном по формуле: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w:t>
      </w:r>
      <w:proofErr w:type="spellStart"/>
      <w:r w:rsidRPr="00102D3D">
        <w:rPr>
          <w:rFonts w:ascii="Times New Roman" w:eastAsia="Times New Roman" w:hAnsi="Times New Roman" w:cs="Times New Roman"/>
          <w:sz w:val="27"/>
          <w:szCs w:val="27"/>
          <w:lang w:eastAsia="ru-RU"/>
        </w:rPr>
        <w:t>V</w:t>
      </w:r>
      <w:r w:rsidRPr="00102D3D">
        <w:rPr>
          <w:rFonts w:ascii="Times New Roman" w:eastAsia="Times New Roman" w:hAnsi="Times New Roman" w:cs="Times New Roman"/>
          <w:sz w:val="18"/>
          <w:szCs w:val="18"/>
          <w:lang w:eastAsia="ru-RU"/>
        </w:rPr>
        <w:t>возврата</w:t>
      </w:r>
      <w:proofErr w:type="spellEnd"/>
      <w:r w:rsidRPr="00102D3D">
        <w:rPr>
          <w:rFonts w:ascii="Times New Roman" w:eastAsia="Times New Roman" w:hAnsi="Times New Roman" w:cs="Times New Roman"/>
          <w:sz w:val="27"/>
          <w:szCs w:val="27"/>
          <w:lang w:eastAsia="ru-RU"/>
        </w:rPr>
        <w:t>) = (</w:t>
      </w:r>
      <w:r w:rsidRPr="00102D3D">
        <w:rPr>
          <w:rFonts w:ascii="Times New Roman" w:eastAsia="Times New Roman" w:hAnsi="Times New Roman" w:cs="Times New Roman"/>
          <w:sz w:val="27"/>
          <w:szCs w:val="27"/>
          <w:lang w:val="en-US" w:eastAsia="ru-RU"/>
        </w:rPr>
        <w:t>V</w:t>
      </w:r>
      <w:r w:rsidRPr="00102D3D">
        <w:rPr>
          <w:rFonts w:ascii="Times New Roman" w:eastAsia="Times New Roman" w:hAnsi="Times New Roman" w:cs="Times New Roman"/>
          <w:sz w:val="18"/>
          <w:szCs w:val="18"/>
          <w:lang w:eastAsia="ru-RU"/>
        </w:rPr>
        <w:t>субсидии</w:t>
      </w:r>
      <w:r w:rsidRPr="00102D3D">
        <w:rPr>
          <w:rFonts w:ascii="Times New Roman" w:eastAsia="Times New Roman" w:hAnsi="Times New Roman" w:cs="Times New Roman"/>
          <w:sz w:val="27"/>
          <w:szCs w:val="27"/>
          <w:lang w:eastAsia="ru-RU"/>
        </w:rPr>
        <w:t xml:space="preserve"> × </w:t>
      </w:r>
      <w:r w:rsidRPr="00102D3D">
        <w:rPr>
          <w:rFonts w:ascii="Times New Roman" w:eastAsia="Times New Roman" w:hAnsi="Times New Roman" w:cs="Times New Roman"/>
          <w:sz w:val="27"/>
          <w:szCs w:val="27"/>
          <w:lang w:val="en-US" w:eastAsia="ru-RU"/>
        </w:rPr>
        <w:t>k</w:t>
      </w:r>
      <w:r w:rsidRPr="00102D3D">
        <w:rPr>
          <w:rFonts w:ascii="Times New Roman" w:eastAsia="Times New Roman" w:hAnsi="Times New Roman" w:cs="Times New Roman"/>
          <w:sz w:val="27"/>
          <w:szCs w:val="27"/>
          <w:lang w:eastAsia="ru-RU"/>
        </w:rPr>
        <w:t>) ×0,1</w:t>
      </w:r>
    </w:p>
    <w:p w:rsidR="00102D3D" w:rsidRPr="00102D3D" w:rsidRDefault="00102D3D" w:rsidP="00102D3D">
      <w:pPr>
        <w:spacing w:after="0" w:line="240" w:lineRule="auto"/>
        <w:ind w:firstLine="709"/>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где:</w:t>
      </w:r>
    </w:p>
    <w:p w:rsidR="00102D3D" w:rsidRPr="00102D3D" w:rsidRDefault="00102D3D" w:rsidP="004D4D3C">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val="en-US" w:eastAsia="ru-RU"/>
        </w:rPr>
        <w:t>V</w:t>
      </w:r>
      <w:r w:rsidRPr="00102D3D">
        <w:rPr>
          <w:rFonts w:ascii="Times New Roman" w:eastAsia="Times New Roman" w:hAnsi="Times New Roman" w:cs="Times New Roman"/>
          <w:sz w:val="18"/>
          <w:szCs w:val="18"/>
          <w:lang w:eastAsia="ru-RU"/>
        </w:rPr>
        <w:t xml:space="preserve">субсидии </w:t>
      </w:r>
      <w:r w:rsidRPr="00102D3D">
        <w:rPr>
          <w:rFonts w:ascii="Times New Roman" w:eastAsia="Times New Roman" w:hAnsi="Times New Roman" w:cs="Times New Roman"/>
          <w:sz w:val="27"/>
          <w:szCs w:val="27"/>
          <w:lang w:eastAsia="ru-RU"/>
        </w:rPr>
        <w:t>– размер субсидии, фактически предоставленной получателю субсидии в целях достижения результата предоставления субсидии в текущем году;</w:t>
      </w:r>
    </w:p>
    <w:p w:rsidR="00102D3D" w:rsidRPr="00102D3D" w:rsidRDefault="00102D3D" w:rsidP="004D4D3C">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k - коэффициент, отражающий уровень </w:t>
      </w:r>
      <w:proofErr w:type="spellStart"/>
      <w:r w:rsidRPr="00102D3D">
        <w:rPr>
          <w:rFonts w:ascii="Times New Roman" w:eastAsia="Times New Roman" w:hAnsi="Times New Roman" w:cs="Times New Roman"/>
          <w:sz w:val="27"/>
          <w:szCs w:val="27"/>
          <w:lang w:eastAsia="ru-RU"/>
        </w:rPr>
        <w:t>недостижения</w:t>
      </w:r>
      <w:proofErr w:type="spellEnd"/>
      <w:r w:rsidRPr="00102D3D">
        <w:rPr>
          <w:rFonts w:ascii="Times New Roman" w:eastAsia="Times New Roman" w:hAnsi="Times New Roman" w:cs="Times New Roman"/>
          <w:sz w:val="27"/>
          <w:szCs w:val="27"/>
          <w:lang w:eastAsia="ru-RU"/>
        </w:rPr>
        <w:t xml:space="preserve"> результата предоставления субсидии, определяемый по следующей формуле:</w:t>
      </w:r>
    </w:p>
    <w:p w:rsidR="00102D3D" w:rsidRPr="00102D3D" w:rsidRDefault="00102D3D" w:rsidP="00102D3D">
      <w:pPr>
        <w:spacing w:after="0" w:line="240" w:lineRule="auto"/>
        <w:ind w:firstLine="709"/>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w:t>
      </w:r>
      <m:oMath>
        <m:r>
          <w:rPr>
            <w:rFonts w:ascii="Cambria Math" w:eastAsia="Times New Roman" w:hAnsi="Cambria Math" w:cs="Cambria Math"/>
            <w:sz w:val="27"/>
            <w:szCs w:val="27"/>
            <w:lang w:eastAsia="ru-RU"/>
          </w:rPr>
          <m:t>k</m:t>
        </m:r>
        <m:r>
          <m:rPr>
            <m:sty m:val="p"/>
          </m:rPr>
          <w:rPr>
            <w:rFonts w:ascii="Cambria Math" w:eastAsia="Times New Roman" w:hAnsi="Cambria Math" w:cs="Cambria Math"/>
            <w:sz w:val="27"/>
            <w:szCs w:val="27"/>
            <w:lang w:eastAsia="ru-RU"/>
          </w:rPr>
          <m:t>=1-</m:t>
        </m:r>
        <m:f>
          <m:fPr>
            <m:ctrlPr>
              <w:rPr>
                <w:rFonts w:ascii="Cambria Math" w:eastAsia="Times New Roman" w:hAnsi="Cambria Math" w:cs="Times New Roman"/>
                <w:sz w:val="27"/>
                <w:szCs w:val="27"/>
                <w:lang w:eastAsia="ru-RU"/>
              </w:rPr>
            </m:ctrlPr>
          </m:fPr>
          <m:num>
            <m:r>
              <m:rPr>
                <m:sty m:val="p"/>
              </m:rPr>
              <w:rPr>
                <w:rFonts w:ascii="Cambria Math" w:eastAsia="Times New Roman" w:hAnsi="Cambria Math" w:cs="Cambria Math"/>
                <w:sz w:val="27"/>
                <w:szCs w:val="27"/>
                <w:lang w:eastAsia="ru-RU"/>
              </w:rPr>
              <m:t>Т</m:t>
            </m:r>
          </m:num>
          <m:den>
            <m:r>
              <w:rPr>
                <w:rFonts w:ascii="Cambria Math" w:eastAsia="Times New Roman" w:hAnsi="Cambria Math" w:cs="Cambria Math"/>
                <w:sz w:val="27"/>
                <w:szCs w:val="27"/>
                <w:lang w:val="en-US" w:eastAsia="ru-RU"/>
              </w:rPr>
              <m:t>S</m:t>
            </m:r>
          </m:den>
        </m:f>
      </m:oMath>
      <w:r w:rsidRPr="00102D3D">
        <w:rPr>
          <w:rFonts w:ascii="Times New Roman" w:eastAsia="Times New Roman" w:hAnsi="Times New Roman" w:cs="Times New Roman"/>
          <w:sz w:val="27"/>
          <w:szCs w:val="27"/>
          <w:lang w:eastAsia="ru-RU"/>
        </w:rPr>
        <w:t xml:space="preserve">  ,</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autoSpaceDE w:val="0"/>
        <w:autoSpaceDN w:val="0"/>
        <w:adjustRightInd w:val="0"/>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Т - фактически достигнутые значения результатов предоставления субсидии на</w:t>
      </w:r>
    </w:p>
    <w:p w:rsidR="00102D3D" w:rsidRPr="00102D3D" w:rsidRDefault="00102D3D" w:rsidP="00102D3D">
      <w:pPr>
        <w:autoSpaceDE w:val="0"/>
        <w:autoSpaceDN w:val="0"/>
        <w:adjustRightInd w:val="0"/>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отчетную дату получателем субсидии;</w:t>
      </w:r>
    </w:p>
    <w:p w:rsidR="00102D3D" w:rsidRPr="00102D3D" w:rsidRDefault="00102D3D" w:rsidP="00102D3D">
      <w:pPr>
        <w:autoSpaceDE w:val="0"/>
        <w:autoSpaceDN w:val="0"/>
        <w:adjustRightInd w:val="0"/>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S - плановые значения результатов предоставления субсидии, установленные соглашением получателю субсидии.</w:t>
      </w:r>
    </w:p>
    <w:p w:rsidR="00102D3D" w:rsidRPr="00102D3D" w:rsidRDefault="00102D3D" w:rsidP="00102D3D">
      <w:pPr>
        <w:autoSpaceDE w:val="0"/>
        <w:autoSpaceDN w:val="0"/>
        <w:adjustRightInd w:val="0"/>
        <w:spacing w:after="0" w:line="240" w:lineRule="auto"/>
        <w:ind w:firstLine="709"/>
        <w:jc w:val="both"/>
        <w:rPr>
          <w:rFonts w:ascii="Times New Roman" w:hAnsi="Times New Roman" w:cs="Times New Roman"/>
          <w:sz w:val="27"/>
          <w:szCs w:val="27"/>
        </w:rPr>
      </w:pPr>
      <w:r w:rsidRPr="00102D3D">
        <w:rPr>
          <w:rFonts w:ascii="Times New Roman" w:hAnsi="Times New Roman" w:cs="Times New Roman"/>
          <w:sz w:val="27"/>
          <w:szCs w:val="27"/>
        </w:rPr>
        <w:t xml:space="preserve">При расчете размера возврата средств субсидии используются только положительные значения коэффициента, отражающие уровень </w:t>
      </w:r>
      <w:proofErr w:type="spellStart"/>
      <w:r w:rsidRPr="00102D3D">
        <w:rPr>
          <w:rFonts w:ascii="Times New Roman" w:hAnsi="Times New Roman" w:cs="Times New Roman"/>
          <w:sz w:val="27"/>
          <w:szCs w:val="27"/>
        </w:rPr>
        <w:t>недостижения</w:t>
      </w:r>
      <w:proofErr w:type="spellEnd"/>
      <w:r w:rsidRPr="00102D3D">
        <w:rPr>
          <w:rFonts w:ascii="Times New Roman" w:hAnsi="Times New Roman" w:cs="Times New Roman"/>
          <w:sz w:val="27"/>
          <w:szCs w:val="27"/>
        </w:rPr>
        <w:t xml:space="preserve"> результатов предоставления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 уплата получателем субсидии пени в случае </w:t>
      </w:r>
      <w:proofErr w:type="spellStart"/>
      <w:r w:rsidRPr="00102D3D">
        <w:rPr>
          <w:rFonts w:ascii="Times New Roman" w:eastAsia="Times New Roman" w:hAnsi="Times New Roman" w:cs="Times New Roman"/>
          <w:sz w:val="27"/>
          <w:szCs w:val="27"/>
          <w:lang w:eastAsia="ru-RU"/>
        </w:rPr>
        <w:t>недостижения</w:t>
      </w:r>
      <w:proofErr w:type="spellEnd"/>
      <w:r w:rsidRPr="00102D3D">
        <w:rPr>
          <w:rFonts w:ascii="Times New Roman" w:eastAsia="Times New Roman" w:hAnsi="Times New Roman" w:cs="Times New Roman"/>
          <w:sz w:val="27"/>
          <w:szCs w:val="27"/>
          <w:lang w:eastAsia="ru-RU"/>
        </w:rPr>
        <w:t xml:space="preserve"> в установленные соглашением сроки значения результата предоставления субсидии в размере одной </w:t>
      </w:r>
      <w:proofErr w:type="spellStart"/>
      <w:r w:rsidRPr="00102D3D">
        <w:rPr>
          <w:rFonts w:ascii="Times New Roman" w:eastAsia="Times New Roman" w:hAnsi="Times New Roman" w:cs="Times New Roman"/>
          <w:sz w:val="27"/>
          <w:szCs w:val="27"/>
          <w:lang w:eastAsia="ru-RU"/>
        </w:rPr>
        <w:t>трехсотшестидесятой</w:t>
      </w:r>
      <w:proofErr w:type="spellEnd"/>
      <w:r w:rsidRPr="00102D3D">
        <w:rPr>
          <w:rFonts w:ascii="Times New Roman" w:eastAsia="Times New Roman" w:hAnsi="Times New Roman" w:cs="Times New Roman"/>
          <w:sz w:val="27"/>
          <w:szCs w:val="27"/>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lastRenderedPageBreak/>
        <w:t xml:space="preserve">-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w:t>
      </w:r>
      <w:proofErr w:type="spellStart"/>
      <w:r w:rsidRPr="00102D3D">
        <w:rPr>
          <w:rFonts w:ascii="Times New Roman" w:eastAsia="Times New Roman" w:hAnsi="Times New Roman" w:cs="Times New Roman"/>
          <w:sz w:val="27"/>
          <w:szCs w:val="27"/>
          <w:lang w:eastAsia="ru-RU"/>
        </w:rPr>
        <w:t>недостижения</w:t>
      </w:r>
      <w:proofErr w:type="spellEnd"/>
      <w:r w:rsidRPr="00102D3D">
        <w:rPr>
          <w:rFonts w:ascii="Times New Roman" w:eastAsia="Times New Roman" w:hAnsi="Times New Roman" w:cs="Times New Roman"/>
          <w:sz w:val="27"/>
          <w:szCs w:val="27"/>
          <w:lang w:eastAsia="ru-RU"/>
        </w:rPr>
        <w:t xml:space="preserve"> значения результата предоставления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6.3. Субсидия подлежит возврату в местный бюджет в течение </w:t>
      </w:r>
      <w:r w:rsidRPr="00FB4605">
        <w:rPr>
          <w:rFonts w:ascii="Times New Roman" w:eastAsia="Times New Roman" w:hAnsi="Times New Roman" w:cs="Times New Roman"/>
          <w:sz w:val="27"/>
          <w:szCs w:val="27"/>
          <w:lang w:eastAsia="ru-RU"/>
        </w:rPr>
        <w:t>30</w:t>
      </w:r>
      <w:r w:rsidRPr="00102D3D">
        <w:rPr>
          <w:rFonts w:ascii="Times New Roman" w:eastAsia="Times New Roman" w:hAnsi="Times New Roman" w:cs="Times New Roman"/>
          <w:sz w:val="27"/>
          <w:szCs w:val="27"/>
          <w:lang w:eastAsia="ru-RU"/>
        </w:rPr>
        <w:t xml:space="preserve"> календарных дней со дня получения получателем субсидии соответствующего требования о возврате средств субсидии.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При невозврате субсидии в срок, указанный в абзаце первом настоящего пункта, принимается меры по взысканию подлежащих возврату в местный бюджет средств субсидии в судебном порядке.</w:t>
      </w:r>
    </w:p>
    <w:p w:rsidR="00102D3D" w:rsidRPr="00102D3D" w:rsidRDefault="00102D3D" w:rsidP="00102D3D">
      <w:pPr>
        <w:spacing w:after="0" w:line="240" w:lineRule="auto"/>
        <w:ind w:firstLine="709"/>
        <w:jc w:val="center"/>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center"/>
        <w:rPr>
          <w:rFonts w:ascii="Times New Roman" w:eastAsia="Times New Roman" w:hAnsi="Times New Roman" w:cs="Times New Roman"/>
          <w:b/>
          <w:sz w:val="27"/>
          <w:szCs w:val="27"/>
          <w:lang w:eastAsia="ru-RU"/>
        </w:rPr>
      </w:pPr>
      <w:r w:rsidRPr="00102D3D">
        <w:rPr>
          <w:rFonts w:ascii="Times New Roman" w:eastAsia="Times New Roman" w:hAnsi="Times New Roman" w:cs="Times New Roman"/>
          <w:b/>
          <w:sz w:val="27"/>
          <w:szCs w:val="27"/>
          <w:lang w:eastAsia="ru-RU"/>
        </w:rPr>
        <w:t>7. Требования в части установления особенностей обеспечения проведения отбора в системе «Электронный бюджет»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7.1. В целях установления особенностей обеспечения проведения отбора в системе «Электронный бюджет» предусматриваются следующие положения: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а) в части определения порядка взаимодействия: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осуществление взаимодействия главного распорядителя бюджетных средств,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передача полномочий по проведению отбора (за исключением полномочий по размещению объявления о проведении отбора и утверждению протокола подведения итогов отбора) иному юридическому лицу в случае, если правовым актом предусмотрено участие иного юридического лица в проведении отбора, с указанием в правовом акте перечня передаваемых полномочий;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запрет требовать от участника отбора представления документов и информации в целях подтверждения соответствия участника отбора требованиям, определенным пунктом 3.1. настоящего Порядка,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осуществление проверки участника отбора на соответствие требованиям, определенным пунктом 3.1.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подтверждение соответствия участника отбора требованиям, определенным пунктом 3.1. настоящего Порядка, в случае отсутствия технической возможности осуществления автоматической проверки в системе «Электронный бюджет» путем </w:t>
      </w:r>
      <w:r w:rsidRPr="00102D3D">
        <w:rPr>
          <w:rFonts w:ascii="Times New Roman" w:eastAsia="Times New Roman" w:hAnsi="Times New Roman" w:cs="Times New Roman"/>
          <w:sz w:val="27"/>
          <w:szCs w:val="27"/>
          <w:lang w:eastAsia="ru-RU"/>
        </w:rPr>
        <w:lastRenderedPageBreak/>
        <w:t>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б) в части определения порядка формирования и подачи участниками отбора заявок, включающего:</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формирование участниками отбора заявок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порядок подписания заявки:</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требование о соответствии участника отбора установленным пунктом 3.1. настоящего Порядка по состоянию на даты рассмотрения заявки и заключения соглашения;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требование, что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требования к содержанию заявки, в том числе информацию об участнике отбора, документы, подтверждающие соответствие участника отбора требованиям, установленным правовым актом, предлагаемые участником отбора значения результата предоставления субсидии и размер запрашиваемой субсидии, информацию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определенные правовым актом;</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в) в части определения порядка рассмотрения и оценки заявок, а также определения победителей отбора, предусматривающего:</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proofErr w:type="gramStart"/>
      <w:r w:rsidRPr="00102D3D">
        <w:rPr>
          <w:rFonts w:ascii="Times New Roman" w:eastAsia="Times New Roman" w:hAnsi="Times New Roman" w:cs="Times New Roman"/>
          <w:sz w:val="27"/>
          <w:szCs w:val="27"/>
          <w:lang w:eastAsia="ru-RU"/>
        </w:rPr>
        <w:t>открытие</w:t>
      </w:r>
      <w:proofErr w:type="gramEnd"/>
      <w:r w:rsidRPr="00102D3D">
        <w:rPr>
          <w:rFonts w:ascii="Times New Roman" w:eastAsia="Times New Roman" w:hAnsi="Times New Roman" w:cs="Times New Roman"/>
          <w:sz w:val="27"/>
          <w:szCs w:val="27"/>
          <w:lang w:eastAsia="ru-RU"/>
        </w:rPr>
        <w:t xml:space="preserve"> главному распорядителю бюджетных средств, а также Комиссии доступа в системе «Электронный бюджет» к заявки для их рассмотрения;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автоматическое формирование протокола вскрытия заявок на едином портале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 xml:space="preserve">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w:t>
      </w:r>
      <w:r w:rsidRPr="00102D3D">
        <w:rPr>
          <w:rFonts w:ascii="Times New Roman" w:eastAsia="Times New Roman" w:hAnsi="Times New Roman" w:cs="Times New Roman"/>
          <w:sz w:val="27"/>
          <w:szCs w:val="27"/>
          <w:lang w:eastAsia="ru-RU"/>
        </w:rPr>
        <w:lastRenderedPageBreak/>
        <w:t>«Электронный бюджет», а также размещение указанного протокола на едином портале не позднее 1-го рабочего дня, следующего за днем его подписания;</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осуществление допуска экспертов (экспертных организаций) к заявке для проведения экспертизы указанных заявок (при участии экспертов (экспертных организаций) в соответствии с подпунктом «г» пункта 2.18. настоящего Порядка);</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порядок ранжирования поступивших заявок, исходя из очередности поступления заявок;</w:t>
      </w:r>
    </w:p>
    <w:p w:rsidR="00102D3D" w:rsidRPr="00102D3D" w:rsidRDefault="00102D3D" w:rsidP="00102D3D">
      <w:pPr>
        <w:spacing w:after="0" w:line="240" w:lineRule="auto"/>
        <w:ind w:firstLine="709"/>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7"/>
          <w:szCs w:val="27"/>
          <w:lang w:eastAsia="ru-RU"/>
        </w:rPr>
        <w:t>автоматическое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102D3D" w:rsidRP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F292D" w:rsidRDefault="00FF292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B4605" w:rsidRDefault="00FB4605"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B4605" w:rsidRDefault="00FB4605"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B4605" w:rsidRDefault="00FB4605"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B4605" w:rsidRDefault="00FB4605"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B4605" w:rsidRDefault="00FB4605"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FB4605" w:rsidRDefault="00FB4605"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both"/>
        <w:outlineLvl w:val="0"/>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ind w:left="4536"/>
        <w:outlineLvl w:val="0"/>
        <w:rPr>
          <w:rFonts w:ascii="Times New Roman" w:eastAsia="Calibri" w:hAnsi="Times New Roman" w:cs="Times New Roman"/>
          <w:sz w:val="24"/>
          <w:szCs w:val="24"/>
        </w:rPr>
      </w:pPr>
      <w:r w:rsidRPr="00102D3D">
        <w:rPr>
          <w:rFonts w:ascii="Times New Roman" w:eastAsia="Calibri" w:hAnsi="Times New Roman" w:cs="Times New Roman"/>
          <w:sz w:val="24"/>
          <w:szCs w:val="24"/>
        </w:rPr>
        <w:lastRenderedPageBreak/>
        <w:t xml:space="preserve">Приложение № 2 к постановлению </w:t>
      </w:r>
    </w:p>
    <w:p w:rsidR="00102D3D" w:rsidRPr="00102D3D" w:rsidRDefault="00102D3D" w:rsidP="00102D3D">
      <w:pPr>
        <w:autoSpaceDE w:val="0"/>
        <w:autoSpaceDN w:val="0"/>
        <w:adjustRightInd w:val="0"/>
        <w:spacing w:after="0" w:line="240" w:lineRule="auto"/>
        <w:ind w:left="4536"/>
        <w:outlineLvl w:val="0"/>
        <w:rPr>
          <w:rFonts w:ascii="Times New Roman" w:eastAsia="Calibri" w:hAnsi="Times New Roman" w:cs="Times New Roman"/>
          <w:sz w:val="24"/>
          <w:szCs w:val="24"/>
        </w:rPr>
      </w:pPr>
      <w:r w:rsidRPr="00102D3D">
        <w:rPr>
          <w:rFonts w:ascii="Times New Roman" w:eastAsia="Calibri" w:hAnsi="Times New Roman" w:cs="Times New Roman"/>
          <w:sz w:val="24"/>
          <w:szCs w:val="24"/>
        </w:rPr>
        <w:t>Исполнительного комитета Азнакаевского муниципального района Республики Татарстан</w:t>
      </w:r>
    </w:p>
    <w:p w:rsidR="00102D3D" w:rsidRPr="00102D3D" w:rsidRDefault="00102D3D" w:rsidP="00102D3D">
      <w:pPr>
        <w:autoSpaceDE w:val="0"/>
        <w:autoSpaceDN w:val="0"/>
        <w:adjustRightInd w:val="0"/>
        <w:spacing w:after="0" w:line="240" w:lineRule="auto"/>
        <w:ind w:left="4536"/>
        <w:rPr>
          <w:rFonts w:ascii="Times New Roman" w:eastAsia="Calibri" w:hAnsi="Times New Roman" w:cs="Times New Roman"/>
          <w:sz w:val="24"/>
          <w:szCs w:val="24"/>
        </w:rPr>
      </w:pPr>
      <w:proofErr w:type="gramStart"/>
      <w:r w:rsidRPr="00102D3D">
        <w:rPr>
          <w:rFonts w:ascii="Times New Roman" w:eastAsia="Calibri" w:hAnsi="Times New Roman" w:cs="Times New Roman"/>
          <w:sz w:val="24"/>
          <w:szCs w:val="24"/>
        </w:rPr>
        <w:t>от</w:t>
      </w:r>
      <w:proofErr w:type="gramEnd"/>
      <w:r w:rsidRPr="00102D3D">
        <w:rPr>
          <w:rFonts w:ascii="Times New Roman" w:eastAsia="Calibri" w:hAnsi="Times New Roman" w:cs="Times New Roman"/>
          <w:sz w:val="24"/>
          <w:szCs w:val="24"/>
        </w:rPr>
        <w:t xml:space="preserve"> «____»_________2024 № _____</w:t>
      </w: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sz w:val="27"/>
          <w:szCs w:val="27"/>
        </w:rPr>
      </w:pP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sz w:val="25"/>
          <w:szCs w:val="25"/>
        </w:rPr>
      </w:pP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bCs/>
          <w:sz w:val="25"/>
          <w:szCs w:val="25"/>
        </w:rPr>
      </w:pPr>
      <w:r w:rsidRPr="00102D3D">
        <w:rPr>
          <w:rFonts w:ascii="Times New Roman" w:eastAsia="Calibri" w:hAnsi="Times New Roman" w:cs="Times New Roman"/>
          <w:bCs/>
          <w:sz w:val="25"/>
          <w:szCs w:val="25"/>
        </w:rPr>
        <w:t>СОСТАВ</w:t>
      </w: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sz w:val="25"/>
          <w:szCs w:val="25"/>
        </w:rPr>
      </w:pPr>
      <w:r w:rsidRPr="00102D3D">
        <w:rPr>
          <w:rFonts w:ascii="Times New Roman" w:eastAsia="Calibri" w:hAnsi="Times New Roman" w:cs="Times New Roman"/>
          <w:sz w:val="25"/>
          <w:szCs w:val="25"/>
        </w:rPr>
        <w:t>комиссии, осуществляющей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w:t>
      </w: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sz w:val="25"/>
          <w:szCs w:val="25"/>
        </w:rPr>
      </w:pPr>
    </w:p>
    <w:tbl>
      <w:tblPr>
        <w:tblW w:w="9463" w:type="dxa"/>
        <w:tblInd w:w="-147" w:type="dxa"/>
        <w:tblLook w:val="04A0" w:firstRow="1" w:lastRow="0" w:firstColumn="1" w:lastColumn="0" w:noHBand="0" w:noVBand="1"/>
      </w:tblPr>
      <w:tblGrid>
        <w:gridCol w:w="3062"/>
        <w:gridCol w:w="6401"/>
      </w:tblGrid>
      <w:tr w:rsidR="00102D3D" w:rsidRPr="00102D3D" w:rsidTr="00102D3D">
        <w:tc>
          <w:tcPr>
            <w:tcW w:w="9463" w:type="dxa"/>
            <w:gridSpan w:val="2"/>
            <w:hideMark/>
          </w:tcPr>
          <w:p w:rsidR="00102D3D" w:rsidRPr="00102D3D" w:rsidRDefault="00102D3D" w:rsidP="00102D3D">
            <w:pPr>
              <w:spacing w:after="0" w:line="240" w:lineRule="auto"/>
              <w:jc w:val="both"/>
              <w:rPr>
                <w:rFonts w:ascii="Times New Roman" w:eastAsia="Times New Roman" w:hAnsi="Times New Roman" w:cs="Times New Roman"/>
                <w:i/>
                <w:sz w:val="25"/>
                <w:szCs w:val="25"/>
                <w:lang w:eastAsia="ru-RU"/>
              </w:rPr>
            </w:pPr>
            <w:r w:rsidRPr="00102D3D">
              <w:rPr>
                <w:rFonts w:ascii="Times New Roman" w:eastAsia="Times New Roman" w:hAnsi="Times New Roman" w:cs="Times New Roman"/>
                <w:i/>
                <w:sz w:val="25"/>
                <w:szCs w:val="25"/>
                <w:lang w:eastAsia="ru-RU"/>
              </w:rPr>
              <w:t>Председатель комиссии:</w:t>
            </w:r>
          </w:p>
        </w:tc>
      </w:tr>
      <w:tr w:rsidR="00102D3D" w:rsidRPr="00102D3D" w:rsidTr="00102D3D">
        <w:tc>
          <w:tcPr>
            <w:tcW w:w="3062"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Исламов Р.А.</w:t>
            </w:r>
          </w:p>
        </w:tc>
        <w:tc>
          <w:tcPr>
            <w:tcW w:w="6401"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 xml:space="preserve">начальник Управления сельского хозяйства и продовольствия </w:t>
            </w:r>
            <w:proofErr w:type="spellStart"/>
            <w:r w:rsidRPr="00102D3D">
              <w:rPr>
                <w:rFonts w:ascii="Times New Roman" w:eastAsia="Times New Roman" w:hAnsi="Times New Roman" w:cs="Times New Roman"/>
                <w:sz w:val="25"/>
                <w:szCs w:val="25"/>
                <w:lang w:eastAsia="ru-RU"/>
              </w:rPr>
              <w:t>МСХиП</w:t>
            </w:r>
            <w:proofErr w:type="spellEnd"/>
            <w:r w:rsidRPr="00102D3D">
              <w:rPr>
                <w:rFonts w:ascii="Times New Roman" w:eastAsia="Times New Roman" w:hAnsi="Times New Roman" w:cs="Times New Roman"/>
                <w:sz w:val="25"/>
                <w:szCs w:val="25"/>
                <w:lang w:eastAsia="ru-RU"/>
              </w:rPr>
              <w:t xml:space="preserve"> РТ в Азнакаевском муниципальном районе РТ (по согласованию)</w:t>
            </w:r>
          </w:p>
        </w:tc>
      </w:tr>
      <w:tr w:rsidR="00102D3D" w:rsidRPr="00102D3D" w:rsidTr="00102D3D">
        <w:tc>
          <w:tcPr>
            <w:tcW w:w="3062" w:type="dxa"/>
            <w:hideMark/>
          </w:tcPr>
          <w:p w:rsidR="00102D3D" w:rsidRPr="00102D3D" w:rsidRDefault="00102D3D" w:rsidP="00102D3D">
            <w:pPr>
              <w:spacing w:after="0" w:line="240" w:lineRule="auto"/>
              <w:jc w:val="both"/>
              <w:rPr>
                <w:rFonts w:ascii="Times New Roman" w:eastAsia="Times New Roman" w:hAnsi="Times New Roman" w:cs="Times New Roman"/>
                <w:i/>
                <w:sz w:val="25"/>
                <w:szCs w:val="25"/>
                <w:lang w:eastAsia="ru-RU"/>
              </w:rPr>
            </w:pPr>
            <w:r w:rsidRPr="00102D3D">
              <w:rPr>
                <w:rFonts w:ascii="Times New Roman" w:eastAsia="Times New Roman" w:hAnsi="Times New Roman" w:cs="Times New Roman"/>
                <w:i/>
                <w:sz w:val="25"/>
                <w:szCs w:val="25"/>
                <w:lang w:eastAsia="ru-RU"/>
              </w:rPr>
              <w:t>Заместитель председателя комиссии:</w:t>
            </w:r>
          </w:p>
        </w:tc>
        <w:tc>
          <w:tcPr>
            <w:tcW w:w="6401" w:type="dxa"/>
          </w:tcPr>
          <w:p w:rsidR="00102D3D" w:rsidRPr="00102D3D" w:rsidRDefault="00102D3D" w:rsidP="00102D3D">
            <w:pPr>
              <w:spacing w:after="0" w:line="240" w:lineRule="auto"/>
              <w:jc w:val="both"/>
              <w:rPr>
                <w:rFonts w:ascii="Times New Roman" w:eastAsia="Times New Roman" w:hAnsi="Times New Roman" w:cs="Times New Roman"/>
                <w:i/>
                <w:sz w:val="25"/>
                <w:szCs w:val="25"/>
                <w:lang w:eastAsia="ru-RU"/>
              </w:rPr>
            </w:pPr>
          </w:p>
        </w:tc>
      </w:tr>
      <w:tr w:rsidR="00102D3D" w:rsidRPr="00102D3D" w:rsidTr="00102D3D">
        <w:tc>
          <w:tcPr>
            <w:tcW w:w="3062" w:type="dxa"/>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roofErr w:type="spellStart"/>
            <w:r w:rsidRPr="00102D3D">
              <w:rPr>
                <w:rFonts w:ascii="Times New Roman" w:eastAsia="Times New Roman" w:hAnsi="Times New Roman" w:cs="Times New Roman"/>
                <w:sz w:val="25"/>
                <w:szCs w:val="25"/>
                <w:lang w:eastAsia="ru-RU"/>
              </w:rPr>
              <w:t>Газизова</w:t>
            </w:r>
            <w:proofErr w:type="spellEnd"/>
            <w:r w:rsidRPr="00102D3D">
              <w:rPr>
                <w:rFonts w:ascii="Times New Roman" w:eastAsia="Times New Roman" w:hAnsi="Times New Roman" w:cs="Times New Roman"/>
                <w:sz w:val="25"/>
                <w:szCs w:val="25"/>
                <w:lang w:eastAsia="ru-RU"/>
              </w:rPr>
              <w:t xml:space="preserve"> О.Н.</w:t>
            </w:r>
            <w:r w:rsidRPr="00102D3D">
              <w:rPr>
                <w:rFonts w:ascii="Times New Roman" w:eastAsia="Times New Roman" w:hAnsi="Times New Roman" w:cs="Times New Roman"/>
                <w:sz w:val="25"/>
                <w:szCs w:val="25"/>
                <w:lang w:eastAsia="ru-RU"/>
              </w:rPr>
              <w:tab/>
            </w:r>
          </w:p>
        </w:tc>
        <w:tc>
          <w:tcPr>
            <w:tcW w:w="6401" w:type="dxa"/>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заместитель руководителя Исполнительного комитета Азнакаевского муниципального района по экономике и финансам</w:t>
            </w:r>
          </w:p>
        </w:tc>
      </w:tr>
      <w:tr w:rsidR="00102D3D" w:rsidRPr="00102D3D" w:rsidTr="00102D3D">
        <w:tc>
          <w:tcPr>
            <w:tcW w:w="9463" w:type="dxa"/>
            <w:gridSpan w:val="2"/>
            <w:hideMark/>
          </w:tcPr>
          <w:p w:rsidR="00102D3D" w:rsidRPr="00102D3D" w:rsidRDefault="00102D3D" w:rsidP="00102D3D">
            <w:pPr>
              <w:spacing w:after="0" w:line="240" w:lineRule="auto"/>
              <w:jc w:val="both"/>
              <w:rPr>
                <w:rFonts w:ascii="Times New Roman" w:eastAsia="Times New Roman" w:hAnsi="Times New Roman" w:cs="Times New Roman"/>
                <w:i/>
                <w:sz w:val="25"/>
                <w:szCs w:val="25"/>
                <w:lang w:eastAsia="ru-RU"/>
              </w:rPr>
            </w:pPr>
            <w:r w:rsidRPr="00102D3D">
              <w:rPr>
                <w:rFonts w:ascii="Times New Roman" w:eastAsia="Times New Roman" w:hAnsi="Times New Roman" w:cs="Times New Roman"/>
                <w:i/>
                <w:sz w:val="25"/>
                <w:szCs w:val="25"/>
                <w:lang w:eastAsia="ru-RU"/>
              </w:rPr>
              <w:t xml:space="preserve">Секретарь </w:t>
            </w:r>
            <w:proofErr w:type="gramStart"/>
            <w:r w:rsidRPr="00102D3D">
              <w:rPr>
                <w:rFonts w:ascii="Times New Roman" w:eastAsia="Times New Roman" w:hAnsi="Times New Roman" w:cs="Times New Roman"/>
                <w:i/>
                <w:sz w:val="25"/>
                <w:szCs w:val="25"/>
                <w:lang w:eastAsia="ru-RU"/>
              </w:rPr>
              <w:t xml:space="preserve">комиссии:   </w:t>
            </w:r>
            <w:proofErr w:type="gramEnd"/>
            <w:r w:rsidRPr="00102D3D">
              <w:rPr>
                <w:rFonts w:ascii="Times New Roman" w:eastAsia="Times New Roman" w:hAnsi="Times New Roman" w:cs="Times New Roman"/>
                <w:i/>
                <w:sz w:val="25"/>
                <w:szCs w:val="25"/>
                <w:lang w:eastAsia="ru-RU"/>
              </w:rPr>
              <w:t xml:space="preserve">                 </w:t>
            </w:r>
          </w:p>
        </w:tc>
      </w:tr>
      <w:tr w:rsidR="00102D3D" w:rsidRPr="00102D3D" w:rsidTr="00102D3D">
        <w:tc>
          <w:tcPr>
            <w:tcW w:w="3062"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Рафиков Д.Р.</w:t>
            </w:r>
          </w:p>
        </w:tc>
        <w:tc>
          <w:tcPr>
            <w:tcW w:w="6401"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 xml:space="preserve">консультант Управления сельского хозяйства и продовольствия </w:t>
            </w:r>
            <w:proofErr w:type="spellStart"/>
            <w:r w:rsidRPr="00102D3D">
              <w:rPr>
                <w:rFonts w:ascii="Times New Roman" w:eastAsia="Times New Roman" w:hAnsi="Times New Roman" w:cs="Times New Roman"/>
                <w:sz w:val="25"/>
                <w:szCs w:val="25"/>
                <w:lang w:eastAsia="ru-RU"/>
              </w:rPr>
              <w:t>МСХиП</w:t>
            </w:r>
            <w:proofErr w:type="spellEnd"/>
            <w:r w:rsidRPr="00102D3D">
              <w:rPr>
                <w:rFonts w:ascii="Times New Roman" w:eastAsia="Times New Roman" w:hAnsi="Times New Roman" w:cs="Times New Roman"/>
                <w:sz w:val="25"/>
                <w:szCs w:val="25"/>
                <w:lang w:eastAsia="ru-RU"/>
              </w:rPr>
              <w:t xml:space="preserve"> РТ в Азнакаевском муниципальном районе (по согласованию)</w:t>
            </w:r>
          </w:p>
        </w:tc>
      </w:tr>
      <w:tr w:rsidR="00102D3D" w:rsidRPr="00102D3D" w:rsidTr="00102D3D">
        <w:tc>
          <w:tcPr>
            <w:tcW w:w="9463" w:type="dxa"/>
            <w:gridSpan w:val="2"/>
            <w:hideMark/>
          </w:tcPr>
          <w:p w:rsidR="00102D3D" w:rsidRPr="00102D3D" w:rsidRDefault="00102D3D" w:rsidP="00102D3D">
            <w:pPr>
              <w:spacing w:after="0" w:line="240" w:lineRule="auto"/>
              <w:jc w:val="both"/>
              <w:rPr>
                <w:rFonts w:ascii="Times New Roman" w:eastAsia="Times New Roman" w:hAnsi="Times New Roman" w:cs="Times New Roman"/>
                <w:i/>
                <w:sz w:val="25"/>
                <w:szCs w:val="25"/>
                <w:lang w:eastAsia="ru-RU"/>
              </w:rPr>
            </w:pPr>
            <w:r w:rsidRPr="00102D3D">
              <w:rPr>
                <w:rFonts w:ascii="Times New Roman" w:eastAsia="Times New Roman" w:hAnsi="Times New Roman" w:cs="Times New Roman"/>
                <w:i/>
                <w:sz w:val="25"/>
                <w:szCs w:val="25"/>
                <w:lang w:eastAsia="ru-RU"/>
              </w:rPr>
              <w:t>Члены комиссии:</w:t>
            </w:r>
          </w:p>
        </w:tc>
      </w:tr>
      <w:tr w:rsidR="00102D3D" w:rsidRPr="00102D3D" w:rsidTr="00102D3D">
        <w:tc>
          <w:tcPr>
            <w:tcW w:w="3062"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roofErr w:type="spellStart"/>
            <w:r w:rsidRPr="00102D3D">
              <w:rPr>
                <w:rFonts w:ascii="Times New Roman" w:eastAsia="Times New Roman" w:hAnsi="Times New Roman" w:cs="Times New Roman"/>
                <w:sz w:val="25"/>
                <w:szCs w:val="25"/>
                <w:lang w:eastAsia="ru-RU"/>
              </w:rPr>
              <w:t>Ахмадишина</w:t>
            </w:r>
            <w:proofErr w:type="spellEnd"/>
            <w:r w:rsidRPr="00102D3D">
              <w:rPr>
                <w:rFonts w:ascii="Times New Roman" w:eastAsia="Times New Roman" w:hAnsi="Times New Roman" w:cs="Times New Roman"/>
                <w:sz w:val="25"/>
                <w:szCs w:val="25"/>
                <w:lang w:eastAsia="ru-RU"/>
              </w:rPr>
              <w:t xml:space="preserve"> А.А.</w:t>
            </w:r>
          </w:p>
        </w:tc>
        <w:tc>
          <w:tcPr>
            <w:tcW w:w="6401"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 xml:space="preserve">начальник финансово-экономического отдела Управления сельского хозяйства и продовольствия </w:t>
            </w:r>
            <w:proofErr w:type="spellStart"/>
            <w:r w:rsidRPr="00102D3D">
              <w:rPr>
                <w:rFonts w:ascii="Times New Roman" w:eastAsia="Times New Roman" w:hAnsi="Times New Roman" w:cs="Times New Roman"/>
                <w:sz w:val="25"/>
                <w:szCs w:val="25"/>
                <w:lang w:eastAsia="ru-RU"/>
              </w:rPr>
              <w:t>МСХиП</w:t>
            </w:r>
            <w:proofErr w:type="spellEnd"/>
            <w:r w:rsidRPr="00102D3D">
              <w:rPr>
                <w:rFonts w:ascii="Times New Roman" w:eastAsia="Times New Roman" w:hAnsi="Times New Roman" w:cs="Times New Roman"/>
                <w:sz w:val="25"/>
                <w:szCs w:val="25"/>
                <w:lang w:eastAsia="ru-RU"/>
              </w:rPr>
              <w:t xml:space="preserve"> РТ в Азнакаевском муниципальном районе (по согласованию)</w:t>
            </w:r>
          </w:p>
        </w:tc>
      </w:tr>
      <w:tr w:rsidR="00102D3D" w:rsidRPr="00102D3D" w:rsidTr="00102D3D">
        <w:tc>
          <w:tcPr>
            <w:tcW w:w="3062" w:type="dxa"/>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roofErr w:type="spellStart"/>
            <w:r w:rsidRPr="00102D3D">
              <w:rPr>
                <w:rFonts w:ascii="Times New Roman" w:eastAsia="Times New Roman" w:hAnsi="Times New Roman" w:cs="Times New Roman"/>
                <w:sz w:val="25"/>
                <w:szCs w:val="25"/>
                <w:lang w:eastAsia="ru-RU"/>
              </w:rPr>
              <w:t>Бадретдинов</w:t>
            </w:r>
            <w:proofErr w:type="spellEnd"/>
            <w:r w:rsidRPr="00102D3D">
              <w:rPr>
                <w:rFonts w:ascii="Times New Roman" w:eastAsia="Times New Roman" w:hAnsi="Times New Roman" w:cs="Times New Roman"/>
                <w:sz w:val="25"/>
                <w:szCs w:val="25"/>
                <w:lang w:eastAsia="ru-RU"/>
              </w:rPr>
              <w:t xml:space="preserve"> Р.Ш.</w:t>
            </w:r>
          </w:p>
        </w:tc>
        <w:tc>
          <w:tcPr>
            <w:tcW w:w="6401" w:type="dxa"/>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 xml:space="preserve">начальник производственного отдела Управления сельского хозяйства и продовольствия </w:t>
            </w:r>
            <w:proofErr w:type="spellStart"/>
            <w:r w:rsidRPr="00102D3D">
              <w:rPr>
                <w:rFonts w:ascii="Times New Roman" w:eastAsia="Times New Roman" w:hAnsi="Times New Roman" w:cs="Times New Roman"/>
                <w:sz w:val="25"/>
                <w:szCs w:val="25"/>
                <w:lang w:eastAsia="ru-RU"/>
              </w:rPr>
              <w:t>МСХиП</w:t>
            </w:r>
            <w:proofErr w:type="spellEnd"/>
            <w:r w:rsidRPr="00102D3D">
              <w:rPr>
                <w:rFonts w:ascii="Times New Roman" w:eastAsia="Times New Roman" w:hAnsi="Times New Roman" w:cs="Times New Roman"/>
                <w:sz w:val="25"/>
                <w:szCs w:val="25"/>
                <w:lang w:eastAsia="ru-RU"/>
              </w:rPr>
              <w:t xml:space="preserve"> РТ в Азнакаевском муниципальном районе РТ (по согласованию)</w:t>
            </w:r>
          </w:p>
        </w:tc>
      </w:tr>
      <w:tr w:rsidR="00102D3D" w:rsidRPr="00102D3D" w:rsidTr="00102D3D">
        <w:tc>
          <w:tcPr>
            <w:tcW w:w="3062"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roofErr w:type="spellStart"/>
            <w:r w:rsidRPr="00102D3D">
              <w:rPr>
                <w:rFonts w:ascii="Times New Roman" w:eastAsia="Times New Roman" w:hAnsi="Times New Roman" w:cs="Times New Roman"/>
                <w:sz w:val="25"/>
                <w:szCs w:val="25"/>
                <w:lang w:eastAsia="ru-RU"/>
              </w:rPr>
              <w:t>Миршатова</w:t>
            </w:r>
            <w:proofErr w:type="spellEnd"/>
            <w:r w:rsidRPr="00102D3D">
              <w:rPr>
                <w:rFonts w:ascii="Times New Roman" w:eastAsia="Times New Roman" w:hAnsi="Times New Roman" w:cs="Times New Roman"/>
                <w:sz w:val="25"/>
                <w:szCs w:val="25"/>
                <w:lang w:eastAsia="ru-RU"/>
              </w:rPr>
              <w:t xml:space="preserve"> Р.И.</w:t>
            </w:r>
          </w:p>
        </w:tc>
        <w:tc>
          <w:tcPr>
            <w:tcW w:w="6401" w:type="dxa"/>
            <w:hideMark/>
          </w:tcPr>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консультант финансового отдела Управления сельского</w:t>
            </w: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 xml:space="preserve">хозяйства и продовольствия </w:t>
            </w:r>
            <w:proofErr w:type="spellStart"/>
            <w:r w:rsidRPr="00102D3D">
              <w:rPr>
                <w:rFonts w:ascii="Times New Roman" w:eastAsia="Times New Roman" w:hAnsi="Times New Roman" w:cs="Times New Roman"/>
                <w:sz w:val="25"/>
                <w:szCs w:val="25"/>
                <w:lang w:eastAsia="ru-RU"/>
              </w:rPr>
              <w:t>МСХиП</w:t>
            </w:r>
            <w:proofErr w:type="spellEnd"/>
            <w:r w:rsidRPr="00102D3D">
              <w:rPr>
                <w:rFonts w:ascii="Times New Roman" w:eastAsia="Times New Roman" w:hAnsi="Times New Roman" w:cs="Times New Roman"/>
                <w:sz w:val="25"/>
                <w:szCs w:val="25"/>
                <w:lang w:eastAsia="ru-RU"/>
              </w:rPr>
              <w:t xml:space="preserve"> РТ в Азнакаевском</w:t>
            </w: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муниципальном районе (по согласованию)</w:t>
            </w:r>
          </w:p>
        </w:tc>
      </w:tr>
    </w:tbl>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ind w:right="-5"/>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02D3D" w:rsidRPr="00102D3D" w:rsidRDefault="00102D3D" w:rsidP="00102D3D">
      <w:pPr>
        <w:spacing w:after="0" w:line="240" w:lineRule="auto"/>
        <w:rPr>
          <w:rFonts w:ascii="Times New Roman" w:eastAsia="Times New Roman" w:hAnsi="Times New Roman" w:cs="Times New Roman"/>
          <w:sz w:val="25"/>
          <w:szCs w:val="25"/>
          <w:lang w:eastAsia="ru-RU"/>
        </w:rPr>
      </w:pPr>
    </w:p>
    <w:p w:rsidR="0017556F" w:rsidRPr="0017556F" w:rsidRDefault="0017556F" w:rsidP="004D4D3C">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 к Порядку</w:t>
      </w:r>
      <w:r w:rsidRPr="0017556F">
        <w:rPr>
          <w:rFonts w:ascii="Times New Roman" w:eastAsia="Times New Roman" w:hAnsi="Times New Roman" w:cs="Times New Roman"/>
          <w:sz w:val="24"/>
          <w:szCs w:val="24"/>
          <w:lang w:eastAsia="ru-RU"/>
        </w:rPr>
        <w:t xml:space="preserve"> предоставления субсидии </w:t>
      </w:r>
    </w:p>
    <w:p w:rsidR="00102D3D" w:rsidRPr="00102D3D" w:rsidRDefault="0017556F" w:rsidP="004D4D3C">
      <w:pPr>
        <w:spacing w:after="0" w:line="240" w:lineRule="auto"/>
        <w:ind w:left="5670"/>
        <w:rPr>
          <w:rFonts w:ascii="Times New Roman" w:eastAsia="Times New Roman" w:hAnsi="Times New Roman" w:cs="Times New Roman"/>
          <w:sz w:val="24"/>
          <w:szCs w:val="24"/>
          <w:lang w:eastAsia="ru-RU"/>
        </w:rPr>
      </w:pPr>
      <w:r w:rsidRPr="0017556F">
        <w:rPr>
          <w:rFonts w:ascii="Times New Roman" w:eastAsia="Times New Roman" w:hAnsi="Times New Roman" w:cs="Times New Roman"/>
          <w:sz w:val="24"/>
          <w:szCs w:val="24"/>
          <w:lang w:eastAsia="ru-RU"/>
        </w:rPr>
        <w:t xml:space="preserve">на частичное финансовое обеспечение затрат на проведение комплекса агротехнологических работ, </w:t>
      </w:r>
      <w:r w:rsidR="00AE6B78">
        <w:rPr>
          <w:rFonts w:ascii="Times New Roman" w:eastAsia="Times New Roman" w:hAnsi="Times New Roman" w:cs="Times New Roman"/>
          <w:sz w:val="24"/>
          <w:szCs w:val="24"/>
          <w:lang w:eastAsia="ru-RU"/>
        </w:rPr>
        <w:t xml:space="preserve">по </w:t>
      </w:r>
      <w:r w:rsidRPr="0017556F">
        <w:rPr>
          <w:rFonts w:ascii="Times New Roman" w:eastAsia="Times New Roman" w:hAnsi="Times New Roman" w:cs="Times New Roman"/>
          <w:sz w:val="24"/>
          <w:szCs w:val="24"/>
          <w:lang w:eastAsia="ru-RU"/>
        </w:rPr>
        <w:t>повышени</w:t>
      </w:r>
      <w:r w:rsidR="00AE6B78">
        <w:rPr>
          <w:rFonts w:ascii="Times New Roman" w:eastAsia="Times New Roman" w:hAnsi="Times New Roman" w:cs="Times New Roman"/>
          <w:sz w:val="24"/>
          <w:szCs w:val="24"/>
          <w:lang w:eastAsia="ru-RU"/>
        </w:rPr>
        <w:t>ю</w:t>
      </w:r>
      <w:r w:rsidRPr="0017556F">
        <w:rPr>
          <w:rFonts w:ascii="Times New Roman" w:eastAsia="Times New Roman" w:hAnsi="Times New Roman" w:cs="Times New Roman"/>
          <w:sz w:val="24"/>
          <w:szCs w:val="24"/>
          <w:lang w:eastAsia="ru-RU"/>
        </w:rPr>
        <w:t xml:space="preserve"> плодородия почвы</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ФОРМА</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 xml:space="preserve">заявки (предложения) на участие в отборе </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02D3D">
        <w:rPr>
          <w:rFonts w:ascii="Times New Roman" w:eastAsia="Times New Roman" w:hAnsi="Times New Roman" w:cs="Times New Roman"/>
          <w:sz w:val="23"/>
          <w:szCs w:val="23"/>
          <w:lang w:eastAsia="ru-RU"/>
        </w:rPr>
        <w:t>(полное наименование некоммерческой организации)</w:t>
      </w:r>
    </w:p>
    <w:tbl>
      <w:tblPr>
        <w:tblW w:w="10132" w:type="dxa"/>
        <w:tblInd w:w="-431" w:type="dxa"/>
        <w:tblLayout w:type="fixed"/>
        <w:tblCellMar>
          <w:top w:w="102" w:type="dxa"/>
          <w:left w:w="62" w:type="dxa"/>
          <w:bottom w:w="102" w:type="dxa"/>
          <w:right w:w="62" w:type="dxa"/>
        </w:tblCellMar>
        <w:tblLook w:val="0000" w:firstRow="0" w:lastRow="0" w:firstColumn="0" w:lastColumn="0" w:noHBand="0" w:noVBand="0"/>
      </w:tblPr>
      <w:tblGrid>
        <w:gridCol w:w="5880"/>
        <w:gridCol w:w="4252"/>
      </w:tblGrid>
      <w:tr w:rsidR="00102D3D" w:rsidRPr="00102D3D" w:rsidTr="00102D3D">
        <w:trPr>
          <w:trHeight w:val="784"/>
        </w:trPr>
        <w:tc>
          <w:tcPr>
            <w:tcW w:w="5880"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102D3D">
              <w:rPr>
                <w:rFonts w:ascii="Times New Roman" w:eastAsia="Times New Roman" w:hAnsi="Times New Roman" w:cs="Times New Roman"/>
                <w:sz w:val="23"/>
                <w:szCs w:val="23"/>
                <w:lang w:eastAsia="ru-RU"/>
              </w:rPr>
              <w:t>Сокращенное наименование юридического лица, индивидуального предпринимателя, физического лица, претендующих на право получения субсидии</w:t>
            </w:r>
          </w:p>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02D3D" w:rsidRPr="00102D3D" w:rsidTr="00102D3D">
        <w:tc>
          <w:tcPr>
            <w:tcW w:w="5880"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102D3D">
              <w:rPr>
                <w:rFonts w:ascii="Times New Roman" w:eastAsia="Times New Roman" w:hAnsi="Times New Roman" w:cs="Times New Roman"/>
                <w:sz w:val="23"/>
                <w:szCs w:val="23"/>
                <w:lang w:eastAsia="ru-RU"/>
              </w:rPr>
              <w:t>Юридический адрес (место нахождения) постоянно действующего юридического лица, индивидуального предпринимателя, физического лица, претендующих на право получения субсидии</w:t>
            </w:r>
          </w:p>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02D3D" w:rsidRPr="00102D3D" w:rsidTr="00102D3D">
        <w:tc>
          <w:tcPr>
            <w:tcW w:w="5880"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102D3D">
              <w:rPr>
                <w:rFonts w:ascii="Times New Roman" w:eastAsia="Times New Roman" w:hAnsi="Times New Roman" w:cs="Times New Roman"/>
                <w:sz w:val="23"/>
                <w:szCs w:val="23"/>
                <w:lang w:eastAsia="ru-RU"/>
              </w:rPr>
              <w:t>Телефон</w:t>
            </w:r>
          </w:p>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highlight w:val="yellow"/>
                <w:lang w:eastAsia="ru-RU"/>
              </w:rPr>
            </w:pPr>
          </w:p>
        </w:tc>
        <w:tc>
          <w:tcPr>
            <w:tcW w:w="4252"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02D3D" w:rsidRPr="00102D3D" w:rsidTr="00102D3D">
        <w:tc>
          <w:tcPr>
            <w:tcW w:w="5880"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102D3D">
              <w:rPr>
                <w:rFonts w:ascii="Times New Roman" w:eastAsia="Times New Roman" w:hAnsi="Times New Roman" w:cs="Times New Roman"/>
                <w:sz w:val="23"/>
                <w:szCs w:val="23"/>
                <w:lang w:eastAsia="ru-RU"/>
              </w:rPr>
              <w:t>Фамилия, имя, отчество руководителя</w:t>
            </w:r>
          </w:p>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highlight w:val="yellow"/>
                <w:lang w:eastAsia="ru-RU"/>
              </w:rPr>
            </w:pPr>
          </w:p>
        </w:tc>
        <w:tc>
          <w:tcPr>
            <w:tcW w:w="4252"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02D3D" w:rsidRPr="00102D3D" w:rsidTr="00102D3D">
        <w:trPr>
          <w:trHeight w:val="896"/>
        </w:trPr>
        <w:tc>
          <w:tcPr>
            <w:tcW w:w="5880"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102D3D">
              <w:rPr>
                <w:rFonts w:ascii="Times New Roman" w:eastAsia="Times New Roman" w:hAnsi="Times New Roman" w:cs="Times New Roman"/>
                <w:sz w:val="23"/>
                <w:szCs w:val="23"/>
                <w:lang w:eastAsia="ru-RU"/>
              </w:rPr>
              <w:t>Документ, подтверждающий полномочия (наименование, дата, №)</w:t>
            </w:r>
          </w:p>
        </w:tc>
        <w:tc>
          <w:tcPr>
            <w:tcW w:w="4252" w:type="dxa"/>
            <w:tcBorders>
              <w:top w:val="single" w:sz="4" w:space="0" w:color="auto"/>
              <w:left w:val="single" w:sz="4" w:space="0" w:color="auto"/>
              <w:bottom w:val="single" w:sz="4" w:space="0" w:color="auto"/>
              <w:right w:val="single" w:sz="4" w:space="0" w:color="auto"/>
            </w:tcBorders>
          </w:tcPr>
          <w:p w:rsidR="00102D3D" w:rsidRPr="00102D3D" w:rsidRDefault="00102D3D" w:rsidP="00102D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02D3D" w:rsidRPr="00102D3D" w:rsidRDefault="00102D3D" w:rsidP="00102D3D">
      <w:pPr>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Прошу обеспечить предоставление (перечисление) субсидии в сумме ______________________________________________________________________________________________________________________________________________</w:t>
      </w:r>
    </w:p>
    <w:p w:rsidR="00102D3D" w:rsidRPr="00102D3D" w:rsidRDefault="00102D3D" w:rsidP="00102D3D">
      <w:pPr>
        <w:spacing w:after="0" w:line="240" w:lineRule="auto"/>
        <w:jc w:val="center"/>
        <w:rPr>
          <w:rFonts w:ascii="Times New Roman" w:eastAsia="Times New Roman" w:hAnsi="Times New Roman" w:cs="Times New Roman"/>
          <w:lang w:eastAsia="ru-RU"/>
        </w:rPr>
      </w:pPr>
      <w:r w:rsidRPr="00102D3D">
        <w:rPr>
          <w:rFonts w:ascii="Times New Roman" w:eastAsia="Times New Roman" w:hAnsi="Times New Roman" w:cs="Times New Roman"/>
          <w:lang w:eastAsia="ru-RU"/>
        </w:rPr>
        <w:t>(сумма цифрами и прописью)</w:t>
      </w:r>
    </w:p>
    <w:p w:rsidR="00102D3D" w:rsidRPr="00102D3D" w:rsidRDefault="00102D3D" w:rsidP="00427259">
      <w:pPr>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 xml:space="preserve">рублей </w:t>
      </w:r>
      <w:r w:rsidR="00427259" w:rsidRPr="00FB4605">
        <w:rPr>
          <w:rFonts w:ascii="Times New Roman" w:eastAsia="Times New Roman" w:hAnsi="Times New Roman" w:cs="Times New Roman"/>
          <w:sz w:val="26"/>
          <w:szCs w:val="26"/>
          <w:lang w:eastAsia="ru-RU"/>
        </w:rPr>
        <w:t xml:space="preserve">на частичное финансовое обеспечение затрат на проведение комплекса агротехнологических работ, </w:t>
      </w:r>
      <w:r w:rsidR="00AE6B78" w:rsidRPr="00FB4605">
        <w:rPr>
          <w:rFonts w:ascii="Times New Roman" w:eastAsia="Times New Roman" w:hAnsi="Times New Roman" w:cs="Times New Roman"/>
          <w:sz w:val="26"/>
          <w:szCs w:val="26"/>
          <w:lang w:eastAsia="ru-RU"/>
        </w:rPr>
        <w:t xml:space="preserve">по </w:t>
      </w:r>
      <w:r w:rsidR="00427259" w:rsidRPr="00FB4605">
        <w:rPr>
          <w:rFonts w:ascii="Times New Roman" w:eastAsia="Times New Roman" w:hAnsi="Times New Roman" w:cs="Times New Roman"/>
          <w:sz w:val="26"/>
          <w:szCs w:val="26"/>
          <w:lang w:eastAsia="ru-RU"/>
        </w:rPr>
        <w:t>повышени</w:t>
      </w:r>
      <w:r w:rsidR="00AE6B78" w:rsidRPr="00FB4605">
        <w:rPr>
          <w:rFonts w:ascii="Times New Roman" w:eastAsia="Times New Roman" w:hAnsi="Times New Roman" w:cs="Times New Roman"/>
          <w:sz w:val="26"/>
          <w:szCs w:val="26"/>
          <w:lang w:eastAsia="ru-RU"/>
        </w:rPr>
        <w:t>ю</w:t>
      </w:r>
      <w:r w:rsidR="00427259" w:rsidRPr="00FB4605">
        <w:rPr>
          <w:rFonts w:ascii="Times New Roman" w:eastAsia="Times New Roman" w:hAnsi="Times New Roman" w:cs="Times New Roman"/>
          <w:sz w:val="26"/>
          <w:szCs w:val="26"/>
          <w:lang w:eastAsia="ru-RU"/>
        </w:rPr>
        <w:t xml:space="preserve"> плодородия почвы.</w:t>
      </w:r>
    </w:p>
    <w:p w:rsidR="00102D3D" w:rsidRPr="00102D3D" w:rsidRDefault="00102D3D" w:rsidP="00102D3D">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 xml:space="preserve">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w:t>
      </w:r>
    </w:p>
    <w:p w:rsidR="00102D3D" w:rsidRPr="00102D3D" w:rsidRDefault="00102D3D" w:rsidP="00102D3D">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D3D" w:rsidRPr="00102D3D" w:rsidRDefault="00102D3D" w:rsidP="00102D3D">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p>
    <w:p w:rsidR="00102D3D" w:rsidRPr="00102D3D" w:rsidRDefault="00102D3D" w:rsidP="00102D3D">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__________________________________                                _____________________</w:t>
      </w:r>
    </w:p>
    <w:p w:rsidR="00102D3D" w:rsidRPr="00102D3D" w:rsidRDefault="00102D3D" w:rsidP="00102D3D">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w:t>
      </w:r>
      <w:proofErr w:type="gramStart"/>
      <w:r w:rsidRPr="00102D3D">
        <w:rPr>
          <w:rFonts w:ascii="Times New Roman" w:eastAsia="Times New Roman" w:hAnsi="Times New Roman" w:cs="Times New Roman"/>
          <w:sz w:val="26"/>
          <w:szCs w:val="26"/>
          <w:lang w:eastAsia="ru-RU"/>
        </w:rPr>
        <w:t>наименование</w:t>
      </w:r>
      <w:proofErr w:type="gramEnd"/>
      <w:r w:rsidRPr="00102D3D">
        <w:rPr>
          <w:rFonts w:ascii="Times New Roman" w:eastAsia="Times New Roman" w:hAnsi="Times New Roman" w:cs="Times New Roman"/>
          <w:sz w:val="26"/>
          <w:szCs w:val="26"/>
          <w:lang w:eastAsia="ru-RU"/>
        </w:rPr>
        <w:t xml:space="preserve"> должности руководителя)                                          (подпись)</w:t>
      </w:r>
    </w:p>
    <w:p w:rsidR="00102D3D" w:rsidRPr="00102D3D" w:rsidRDefault="00102D3D" w:rsidP="00102D3D">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Настоящим заявлением выражаю согласие на публикацию (размещение) в информационно-телекоммуникационной сети «Интернет» информации, связанной с отбором согласно заявлению.</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____________________________                                                  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102D3D">
        <w:rPr>
          <w:rFonts w:ascii="Times New Roman" w:eastAsia="Times New Roman" w:hAnsi="Times New Roman" w:cs="Times New Roman"/>
          <w:sz w:val="24"/>
          <w:szCs w:val="26"/>
          <w:lang w:eastAsia="ru-RU"/>
        </w:rPr>
        <w:lastRenderedPageBreak/>
        <w:t xml:space="preserve">     (</w:t>
      </w:r>
      <w:proofErr w:type="gramStart"/>
      <w:r w:rsidRPr="00102D3D">
        <w:rPr>
          <w:rFonts w:ascii="Times New Roman" w:eastAsia="Times New Roman" w:hAnsi="Times New Roman" w:cs="Times New Roman"/>
          <w:sz w:val="24"/>
          <w:szCs w:val="26"/>
          <w:lang w:eastAsia="ru-RU"/>
        </w:rPr>
        <w:t>наименование</w:t>
      </w:r>
      <w:proofErr w:type="gramEnd"/>
      <w:r w:rsidRPr="00102D3D">
        <w:rPr>
          <w:rFonts w:ascii="Times New Roman" w:eastAsia="Times New Roman" w:hAnsi="Times New Roman" w:cs="Times New Roman"/>
          <w:sz w:val="24"/>
          <w:szCs w:val="26"/>
          <w:lang w:eastAsia="ru-RU"/>
        </w:rPr>
        <w:t xml:space="preserve"> должности                                                                                 (подпись)</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102D3D">
        <w:rPr>
          <w:rFonts w:ascii="Times New Roman" w:eastAsia="Times New Roman" w:hAnsi="Times New Roman" w:cs="Times New Roman"/>
          <w:sz w:val="24"/>
          <w:szCs w:val="26"/>
          <w:lang w:eastAsia="ru-RU"/>
        </w:rPr>
        <w:t xml:space="preserve">              руководителя)</w:t>
      </w:r>
    </w:p>
    <w:p w:rsidR="00102D3D" w:rsidRPr="00102D3D" w:rsidRDefault="00102D3D" w:rsidP="00102D3D">
      <w:pPr>
        <w:widowControl w:val="0"/>
        <w:autoSpaceDE w:val="0"/>
        <w:autoSpaceDN w:val="0"/>
        <w:adjustRightInd w:val="0"/>
        <w:spacing w:after="0" w:line="240" w:lineRule="auto"/>
        <w:ind w:right="709"/>
        <w:jc w:val="both"/>
        <w:rPr>
          <w:rFonts w:ascii="Times New Roman" w:eastAsia="Times New Roman" w:hAnsi="Times New Roman" w:cs="Times New Roman"/>
          <w:sz w:val="26"/>
          <w:szCs w:val="26"/>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Настоящим заявлением извещен (-а) о наличии ответственности в соответствии с действующим законодательством Российской Федерации за представление недостоверных сведений, дающих возможность участия в отборе на получение субсидии</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 xml:space="preserve">   ____________________________                                          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102D3D">
        <w:rPr>
          <w:rFonts w:ascii="Times New Roman" w:eastAsia="Times New Roman" w:hAnsi="Times New Roman" w:cs="Times New Roman"/>
          <w:sz w:val="24"/>
          <w:szCs w:val="26"/>
          <w:lang w:eastAsia="ru-RU"/>
        </w:rPr>
        <w:t xml:space="preserve">         (</w:t>
      </w:r>
      <w:proofErr w:type="gramStart"/>
      <w:r w:rsidRPr="00102D3D">
        <w:rPr>
          <w:rFonts w:ascii="Times New Roman" w:eastAsia="Times New Roman" w:hAnsi="Times New Roman" w:cs="Times New Roman"/>
          <w:sz w:val="24"/>
          <w:szCs w:val="26"/>
          <w:lang w:eastAsia="ru-RU"/>
        </w:rPr>
        <w:t>наименование</w:t>
      </w:r>
      <w:proofErr w:type="gramEnd"/>
      <w:r w:rsidRPr="00102D3D">
        <w:rPr>
          <w:rFonts w:ascii="Times New Roman" w:eastAsia="Times New Roman" w:hAnsi="Times New Roman" w:cs="Times New Roman"/>
          <w:sz w:val="24"/>
          <w:szCs w:val="26"/>
          <w:lang w:eastAsia="ru-RU"/>
        </w:rPr>
        <w:t xml:space="preserve"> должности                                                                     (подпись)</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102D3D">
        <w:rPr>
          <w:rFonts w:ascii="Times New Roman" w:eastAsia="Times New Roman" w:hAnsi="Times New Roman" w:cs="Times New Roman"/>
          <w:sz w:val="24"/>
          <w:szCs w:val="26"/>
          <w:lang w:eastAsia="ru-RU"/>
        </w:rPr>
        <w:t xml:space="preserve">                    руководителя)</w:t>
      </w:r>
    </w:p>
    <w:p w:rsidR="00102D3D" w:rsidRPr="00102D3D" w:rsidRDefault="00102D3D" w:rsidP="00102D3D">
      <w:pPr>
        <w:widowControl w:val="0"/>
        <w:spacing w:after="0" w:line="240" w:lineRule="auto"/>
        <w:rPr>
          <w:rFonts w:ascii="Times New Roman" w:eastAsia="Times New Roman" w:hAnsi="Times New Roman" w:cs="Times New Roman"/>
          <w:spacing w:val="10"/>
          <w:sz w:val="26"/>
          <w:szCs w:val="26"/>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Настоящим заявлением подтверждаю отсутствие:</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w:t>
      </w:r>
      <w:r w:rsidRPr="00102D3D">
        <w:rPr>
          <w:rFonts w:ascii="Times New Roman" w:eastAsia="Times New Roman" w:hAnsi="Times New Roman" w:cs="Times New Roman"/>
          <w:sz w:val="26"/>
          <w:szCs w:val="26"/>
          <w:lang w:eastAsia="ru-RU"/>
        </w:rPr>
        <w:tab/>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w:t>
      </w:r>
      <w:r w:rsidRPr="00102D3D">
        <w:rPr>
          <w:rFonts w:ascii="Times New Roman" w:eastAsia="Times New Roman" w:hAnsi="Times New Roman" w:cs="Times New Roman"/>
          <w:sz w:val="26"/>
          <w:szCs w:val="26"/>
          <w:lang w:eastAsia="ru-RU"/>
        </w:rPr>
        <w:tab/>
        <w:t>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 xml:space="preserve"> </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____________________________                                                      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102D3D">
        <w:rPr>
          <w:rFonts w:ascii="Times New Roman" w:eastAsia="Times New Roman" w:hAnsi="Times New Roman" w:cs="Times New Roman"/>
          <w:sz w:val="24"/>
          <w:szCs w:val="26"/>
          <w:lang w:eastAsia="ru-RU"/>
        </w:rPr>
        <w:t xml:space="preserve">      (</w:t>
      </w:r>
      <w:proofErr w:type="gramStart"/>
      <w:r w:rsidRPr="00102D3D">
        <w:rPr>
          <w:rFonts w:ascii="Times New Roman" w:eastAsia="Times New Roman" w:hAnsi="Times New Roman" w:cs="Times New Roman"/>
          <w:sz w:val="24"/>
          <w:szCs w:val="26"/>
          <w:lang w:eastAsia="ru-RU"/>
        </w:rPr>
        <w:t>наименование</w:t>
      </w:r>
      <w:proofErr w:type="gramEnd"/>
      <w:r w:rsidRPr="00102D3D">
        <w:rPr>
          <w:rFonts w:ascii="Times New Roman" w:eastAsia="Times New Roman" w:hAnsi="Times New Roman" w:cs="Times New Roman"/>
          <w:sz w:val="24"/>
          <w:szCs w:val="26"/>
          <w:lang w:eastAsia="ru-RU"/>
        </w:rPr>
        <w:t xml:space="preserve"> должности                                                                                    (подпись)</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102D3D">
        <w:rPr>
          <w:rFonts w:ascii="Times New Roman" w:eastAsia="Times New Roman" w:hAnsi="Times New Roman" w:cs="Times New Roman"/>
          <w:sz w:val="24"/>
          <w:szCs w:val="26"/>
          <w:lang w:eastAsia="ru-RU"/>
        </w:rPr>
        <w:t xml:space="preserve">                 руководителя)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2D3D">
        <w:rPr>
          <w:rFonts w:ascii="Times New Roman" w:eastAsia="Times New Roman" w:hAnsi="Times New Roman" w:cs="Times New Roman"/>
          <w:sz w:val="26"/>
          <w:szCs w:val="26"/>
          <w:lang w:eastAsia="ru-RU"/>
        </w:rPr>
        <w:t>Примечание: Печать ставится при ее наличии.</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02D3D" w:rsidRDefault="00102D3D"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0B41FC">
      <w:pPr>
        <w:spacing w:after="0" w:line="240" w:lineRule="auto"/>
        <w:jc w:val="center"/>
        <w:rPr>
          <w:rFonts w:ascii="Times New Roman" w:eastAsia="Times New Roman" w:hAnsi="Times New Roman" w:cs="Times New Roman"/>
          <w:sz w:val="24"/>
          <w:szCs w:val="24"/>
          <w:lang w:eastAsia="ru-RU"/>
        </w:rPr>
      </w:pPr>
    </w:p>
    <w:p w:rsidR="000B41FC" w:rsidRDefault="000B41FC" w:rsidP="000B41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Перечень </w:t>
      </w:r>
    </w:p>
    <w:p w:rsidR="000B41FC" w:rsidRDefault="000B41FC" w:rsidP="000B41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направления затрат, подтверждающих потребности в финансовом </w:t>
      </w:r>
      <w:r w:rsidRPr="000B41FC">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и</w:t>
      </w:r>
      <w:r w:rsidRPr="000B41FC">
        <w:rPr>
          <w:rFonts w:ascii="Times New Roman" w:eastAsia="Times New Roman" w:hAnsi="Times New Roman" w:cs="Times New Roman"/>
          <w:sz w:val="24"/>
          <w:szCs w:val="24"/>
          <w:lang w:eastAsia="ru-RU"/>
        </w:rPr>
        <w:t xml:space="preserve"> затрат, связанных с проведением комплекса агротехнологических работ по повышению плодородия почвы</w:t>
      </w:r>
    </w:p>
    <w:p w:rsidR="000B41FC" w:rsidRDefault="000B41FC" w:rsidP="000B41FC">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540"/>
        <w:gridCol w:w="4221"/>
        <w:gridCol w:w="5150"/>
      </w:tblGrid>
      <w:tr w:rsidR="00862647" w:rsidTr="00862647">
        <w:tc>
          <w:tcPr>
            <w:tcW w:w="540" w:type="dxa"/>
          </w:tcPr>
          <w:p w:rsidR="00862647" w:rsidRDefault="00862647" w:rsidP="000B41FC">
            <w:pPr>
              <w:jc w:val="center"/>
              <w:rPr>
                <w:sz w:val="24"/>
                <w:szCs w:val="24"/>
              </w:rPr>
            </w:pPr>
            <w:r>
              <w:rPr>
                <w:sz w:val="24"/>
                <w:szCs w:val="24"/>
              </w:rPr>
              <w:t>№</w:t>
            </w:r>
          </w:p>
          <w:p w:rsidR="00862647" w:rsidRDefault="00862647" w:rsidP="000B41FC">
            <w:pPr>
              <w:jc w:val="center"/>
              <w:rPr>
                <w:sz w:val="24"/>
                <w:szCs w:val="24"/>
              </w:rPr>
            </w:pPr>
            <w:r>
              <w:rPr>
                <w:sz w:val="24"/>
                <w:szCs w:val="24"/>
              </w:rPr>
              <w:t>п/п</w:t>
            </w:r>
          </w:p>
        </w:tc>
        <w:tc>
          <w:tcPr>
            <w:tcW w:w="4221" w:type="dxa"/>
          </w:tcPr>
          <w:p w:rsidR="00862647" w:rsidRDefault="00862647" w:rsidP="000B41FC">
            <w:pPr>
              <w:jc w:val="center"/>
              <w:rPr>
                <w:sz w:val="24"/>
                <w:szCs w:val="24"/>
              </w:rPr>
            </w:pPr>
            <w:r>
              <w:rPr>
                <w:sz w:val="24"/>
                <w:szCs w:val="24"/>
              </w:rPr>
              <w:t>Направление затрат</w:t>
            </w:r>
          </w:p>
        </w:tc>
        <w:tc>
          <w:tcPr>
            <w:tcW w:w="5150" w:type="dxa"/>
          </w:tcPr>
          <w:p w:rsidR="00862647" w:rsidRDefault="00862647" w:rsidP="000B41FC">
            <w:pPr>
              <w:jc w:val="center"/>
              <w:rPr>
                <w:sz w:val="24"/>
                <w:szCs w:val="24"/>
              </w:rPr>
            </w:pPr>
            <w:r>
              <w:rPr>
                <w:sz w:val="24"/>
                <w:szCs w:val="24"/>
              </w:rPr>
              <w:t>Р</w:t>
            </w:r>
            <w:r w:rsidRPr="00862647">
              <w:rPr>
                <w:sz w:val="24"/>
                <w:szCs w:val="24"/>
              </w:rPr>
              <w:t>асчет размера субсидии (планируемых затрат, расходов) с указанием информации, обосновывающей ее размер (формулы расчета и порядок их применения, количество запланированных мероприятий с расчетами, сметой расходов, и иной информацией, исходя из целей предоставления субсидии)</w:t>
            </w:r>
          </w:p>
        </w:tc>
      </w:tr>
      <w:tr w:rsidR="00862647" w:rsidTr="00862647">
        <w:tc>
          <w:tcPr>
            <w:tcW w:w="540" w:type="dxa"/>
          </w:tcPr>
          <w:p w:rsidR="00862647" w:rsidRDefault="00862647" w:rsidP="000B41FC">
            <w:pPr>
              <w:jc w:val="center"/>
              <w:rPr>
                <w:sz w:val="24"/>
                <w:szCs w:val="24"/>
              </w:rPr>
            </w:pPr>
            <w:r>
              <w:rPr>
                <w:sz w:val="24"/>
                <w:szCs w:val="24"/>
              </w:rPr>
              <w:t>1</w:t>
            </w:r>
          </w:p>
        </w:tc>
        <w:tc>
          <w:tcPr>
            <w:tcW w:w="4221" w:type="dxa"/>
          </w:tcPr>
          <w:p w:rsidR="00862647" w:rsidRDefault="00862647" w:rsidP="000B41FC">
            <w:pPr>
              <w:jc w:val="center"/>
              <w:rPr>
                <w:sz w:val="24"/>
                <w:szCs w:val="24"/>
              </w:rPr>
            </w:pPr>
            <w:r w:rsidRPr="00862647">
              <w:rPr>
                <w:sz w:val="24"/>
                <w:szCs w:val="24"/>
              </w:rPr>
              <w:t>минеральные удобрения</w:t>
            </w:r>
          </w:p>
          <w:p w:rsidR="00862647" w:rsidRDefault="00862647" w:rsidP="000B41FC">
            <w:pPr>
              <w:jc w:val="center"/>
              <w:rPr>
                <w:sz w:val="24"/>
                <w:szCs w:val="24"/>
              </w:rPr>
            </w:pPr>
          </w:p>
        </w:tc>
        <w:tc>
          <w:tcPr>
            <w:tcW w:w="5150" w:type="dxa"/>
          </w:tcPr>
          <w:p w:rsidR="00862647" w:rsidRDefault="00862647" w:rsidP="000B41FC">
            <w:pPr>
              <w:jc w:val="center"/>
              <w:rPr>
                <w:sz w:val="24"/>
                <w:szCs w:val="24"/>
              </w:rPr>
            </w:pPr>
          </w:p>
        </w:tc>
      </w:tr>
      <w:tr w:rsidR="00862647" w:rsidTr="00862647">
        <w:tc>
          <w:tcPr>
            <w:tcW w:w="540" w:type="dxa"/>
          </w:tcPr>
          <w:p w:rsidR="00862647" w:rsidRDefault="00862647" w:rsidP="000B41FC">
            <w:pPr>
              <w:jc w:val="center"/>
              <w:rPr>
                <w:sz w:val="24"/>
                <w:szCs w:val="24"/>
              </w:rPr>
            </w:pPr>
            <w:r>
              <w:rPr>
                <w:sz w:val="24"/>
                <w:szCs w:val="24"/>
              </w:rPr>
              <w:t>2</w:t>
            </w:r>
          </w:p>
        </w:tc>
        <w:tc>
          <w:tcPr>
            <w:tcW w:w="4221" w:type="dxa"/>
          </w:tcPr>
          <w:p w:rsidR="00862647" w:rsidRDefault="00862647" w:rsidP="000B41FC">
            <w:pPr>
              <w:jc w:val="center"/>
              <w:rPr>
                <w:sz w:val="24"/>
                <w:szCs w:val="24"/>
              </w:rPr>
            </w:pPr>
            <w:r w:rsidRPr="00862647">
              <w:rPr>
                <w:sz w:val="24"/>
                <w:szCs w:val="24"/>
              </w:rPr>
              <w:t>средства защиты (химзащита)</w:t>
            </w:r>
          </w:p>
          <w:p w:rsidR="00862647" w:rsidRDefault="00862647" w:rsidP="000B41FC">
            <w:pPr>
              <w:jc w:val="center"/>
              <w:rPr>
                <w:sz w:val="24"/>
                <w:szCs w:val="24"/>
              </w:rPr>
            </w:pPr>
          </w:p>
        </w:tc>
        <w:tc>
          <w:tcPr>
            <w:tcW w:w="5150" w:type="dxa"/>
          </w:tcPr>
          <w:p w:rsidR="00862647" w:rsidRDefault="00862647" w:rsidP="000B41FC">
            <w:pPr>
              <w:jc w:val="center"/>
              <w:rPr>
                <w:sz w:val="24"/>
                <w:szCs w:val="24"/>
              </w:rPr>
            </w:pPr>
          </w:p>
        </w:tc>
      </w:tr>
      <w:tr w:rsidR="00862647" w:rsidTr="00862647">
        <w:tc>
          <w:tcPr>
            <w:tcW w:w="540" w:type="dxa"/>
          </w:tcPr>
          <w:p w:rsidR="00862647" w:rsidRDefault="00862647" w:rsidP="000B41FC">
            <w:pPr>
              <w:jc w:val="center"/>
              <w:rPr>
                <w:sz w:val="24"/>
                <w:szCs w:val="24"/>
              </w:rPr>
            </w:pPr>
            <w:r>
              <w:rPr>
                <w:sz w:val="24"/>
                <w:szCs w:val="24"/>
              </w:rPr>
              <w:t>3</w:t>
            </w:r>
          </w:p>
        </w:tc>
        <w:tc>
          <w:tcPr>
            <w:tcW w:w="4221" w:type="dxa"/>
          </w:tcPr>
          <w:p w:rsidR="00862647" w:rsidRDefault="00862647" w:rsidP="000B41FC">
            <w:pPr>
              <w:jc w:val="center"/>
              <w:rPr>
                <w:sz w:val="24"/>
                <w:szCs w:val="24"/>
              </w:rPr>
            </w:pPr>
            <w:r w:rsidRPr="00862647">
              <w:rPr>
                <w:sz w:val="24"/>
                <w:szCs w:val="24"/>
              </w:rPr>
              <w:t>запасные части и комплектующие к сельскохозяйственной технике</w:t>
            </w:r>
          </w:p>
          <w:p w:rsidR="00862647" w:rsidRDefault="00862647" w:rsidP="000B41FC">
            <w:pPr>
              <w:jc w:val="center"/>
              <w:rPr>
                <w:sz w:val="24"/>
                <w:szCs w:val="24"/>
              </w:rPr>
            </w:pPr>
          </w:p>
        </w:tc>
        <w:tc>
          <w:tcPr>
            <w:tcW w:w="5150" w:type="dxa"/>
          </w:tcPr>
          <w:p w:rsidR="00862647" w:rsidRDefault="00862647" w:rsidP="000B41FC">
            <w:pPr>
              <w:jc w:val="center"/>
              <w:rPr>
                <w:sz w:val="24"/>
                <w:szCs w:val="24"/>
              </w:rPr>
            </w:pPr>
          </w:p>
        </w:tc>
      </w:tr>
      <w:tr w:rsidR="00862647" w:rsidTr="00862647">
        <w:tc>
          <w:tcPr>
            <w:tcW w:w="540" w:type="dxa"/>
          </w:tcPr>
          <w:p w:rsidR="00862647" w:rsidRDefault="00862647" w:rsidP="000B41FC">
            <w:pPr>
              <w:jc w:val="center"/>
              <w:rPr>
                <w:sz w:val="24"/>
                <w:szCs w:val="24"/>
              </w:rPr>
            </w:pPr>
            <w:r>
              <w:rPr>
                <w:sz w:val="24"/>
                <w:szCs w:val="24"/>
              </w:rPr>
              <w:t>4</w:t>
            </w:r>
          </w:p>
        </w:tc>
        <w:tc>
          <w:tcPr>
            <w:tcW w:w="4221" w:type="dxa"/>
          </w:tcPr>
          <w:p w:rsidR="00862647" w:rsidRDefault="00862647" w:rsidP="000B41FC">
            <w:pPr>
              <w:jc w:val="center"/>
              <w:rPr>
                <w:sz w:val="24"/>
                <w:szCs w:val="24"/>
              </w:rPr>
            </w:pPr>
            <w:r w:rsidRPr="00862647">
              <w:rPr>
                <w:sz w:val="24"/>
                <w:szCs w:val="24"/>
              </w:rPr>
              <w:t>Электроэнергия</w:t>
            </w:r>
          </w:p>
          <w:p w:rsidR="00862647" w:rsidRDefault="00862647" w:rsidP="000B41FC">
            <w:pPr>
              <w:jc w:val="center"/>
              <w:rPr>
                <w:sz w:val="24"/>
                <w:szCs w:val="24"/>
              </w:rPr>
            </w:pPr>
          </w:p>
        </w:tc>
        <w:tc>
          <w:tcPr>
            <w:tcW w:w="5150" w:type="dxa"/>
          </w:tcPr>
          <w:p w:rsidR="00862647" w:rsidRDefault="00862647" w:rsidP="000B41FC">
            <w:pPr>
              <w:jc w:val="center"/>
              <w:rPr>
                <w:sz w:val="24"/>
                <w:szCs w:val="24"/>
              </w:rPr>
            </w:pPr>
          </w:p>
        </w:tc>
      </w:tr>
      <w:tr w:rsidR="00862647" w:rsidTr="00862647">
        <w:tc>
          <w:tcPr>
            <w:tcW w:w="540" w:type="dxa"/>
          </w:tcPr>
          <w:p w:rsidR="00862647" w:rsidRDefault="00862647" w:rsidP="000B41FC">
            <w:pPr>
              <w:jc w:val="center"/>
              <w:rPr>
                <w:sz w:val="24"/>
                <w:szCs w:val="24"/>
              </w:rPr>
            </w:pPr>
            <w:r>
              <w:rPr>
                <w:sz w:val="24"/>
                <w:szCs w:val="24"/>
              </w:rPr>
              <w:t>5</w:t>
            </w:r>
          </w:p>
        </w:tc>
        <w:tc>
          <w:tcPr>
            <w:tcW w:w="4221" w:type="dxa"/>
          </w:tcPr>
          <w:p w:rsidR="00862647" w:rsidRDefault="00862647" w:rsidP="000B41FC">
            <w:pPr>
              <w:jc w:val="center"/>
              <w:rPr>
                <w:sz w:val="24"/>
                <w:szCs w:val="24"/>
              </w:rPr>
            </w:pPr>
            <w:r w:rsidRPr="00862647">
              <w:rPr>
                <w:sz w:val="24"/>
                <w:szCs w:val="24"/>
              </w:rPr>
              <w:t>горюче-смазочные материалы</w:t>
            </w:r>
          </w:p>
          <w:p w:rsidR="00862647" w:rsidRDefault="00862647" w:rsidP="000B41FC">
            <w:pPr>
              <w:jc w:val="center"/>
              <w:rPr>
                <w:sz w:val="24"/>
                <w:szCs w:val="24"/>
              </w:rPr>
            </w:pPr>
          </w:p>
        </w:tc>
        <w:tc>
          <w:tcPr>
            <w:tcW w:w="5150" w:type="dxa"/>
          </w:tcPr>
          <w:p w:rsidR="00862647" w:rsidRDefault="00862647" w:rsidP="000B41FC">
            <w:pPr>
              <w:jc w:val="center"/>
              <w:rPr>
                <w:sz w:val="24"/>
                <w:szCs w:val="24"/>
              </w:rPr>
            </w:pPr>
          </w:p>
        </w:tc>
      </w:tr>
    </w:tbl>
    <w:p w:rsidR="000B41FC" w:rsidRDefault="000B41FC" w:rsidP="00862647">
      <w:pPr>
        <w:spacing w:after="0" w:line="240" w:lineRule="auto"/>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Default="00102D3D"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Default="000B41FC" w:rsidP="00102D3D">
      <w:pPr>
        <w:spacing w:after="0" w:line="240" w:lineRule="auto"/>
        <w:jc w:val="both"/>
        <w:rPr>
          <w:rFonts w:ascii="Times New Roman" w:eastAsia="Times New Roman" w:hAnsi="Times New Roman" w:cs="Times New Roman"/>
          <w:sz w:val="24"/>
          <w:szCs w:val="24"/>
          <w:lang w:eastAsia="ru-RU"/>
        </w:rPr>
      </w:pPr>
    </w:p>
    <w:p w:rsidR="000B41FC" w:rsidRPr="00102D3D" w:rsidRDefault="000B41FC"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Default="00102D3D" w:rsidP="00102D3D">
      <w:pPr>
        <w:spacing w:after="0" w:line="240" w:lineRule="auto"/>
        <w:jc w:val="both"/>
        <w:rPr>
          <w:rFonts w:ascii="Times New Roman" w:eastAsia="Times New Roman" w:hAnsi="Times New Roman" w:cs="Times New Roman"/>
          <w:sz w:val="24"/>
          <w:szCs w:val="24"/>
          <w:lang w:eastAsia="ru-RU"/>
        </w:rPr>
      </w:pPr>
    </w:p>
    <w:p w:rsidR="008306C8" w:rsidRDefault="008306C8" w:rsidP="00102D3D">
      <w:pPr>
        <w:spacing w:after="0" w:line="240" w:lineRule="auto"/>
        <w:jc w:val="both"/>
        <w:rPr>
          <w:rFonts w:ascii="Times New Roman" w:eastAsia="Times New Roman" w:hAnsi="Times New Roman" w:cs="Times New Roman"/>
          <w:sz w:val="24"/>
          <w:szCs w:val="24"/>
          <w:lang w:eastAsia="ru-RU"/>
        </w:rPr>
      </w:pPr>
    </w:p>
    <w:p w:rsidR="008306C8" w:rsidRDefault="008306C8" w:rsidP="00102D3D">
      <w:pPr>
        <w:spacing w:after="0" w:line="240" w:lineRule="auto"/>
        <w:jc w:val="both"/>
        <w:rPr>
          <w:rFonts w:ascii="Times New Roman" w:eastAsia="Times New Roman" w:hAnsi="Times New Roman" w:cs="Times New Roman"/>
          <w:sz w:val="24"/>
          <w:szCs w:val="24"/>
          <w:lang w:eastAsia="ru-RU"/>
        </w:rPr>
      </w:pPr>
    </w:p>
    <w:p w:rsidR="008306C8" w:rsidRDefault="008306C8" w:rsidP="00102D3D">
      <w:pPr>
        <w:spacing w:after="0" w:line="240" w:lineRule="auto"/>
        <w:jc w:val="both"/>
        <w:rPr>
          <w:rFonts w:ascii="Times New Roman" w:eastAsia="Times New Roman" w:hAnsi="Times New Roman" w:cs="Times New Roman"/>
          <w:sz w:val="24"/>
          <w:szCs w:val="24"/>
          <w:lang w:eastAsia="ru-RU"/>
        </w:rPr>
      </w:pPr>
    </w:p>
    <w:p w:rsidR="008306C8" w:rsidRDefault="008306C8" w:rsidP="00102D3D">
      <w:pPr>
        <w:spacing w:after="0" w:line="240" w:lineRule="auto"/>
        <w:jc w:val="both"/>
        <w:rPr>
          <w:rFonts w:ascii="Times New Roman" w:eastAsia="Times New Roman" w:hAnsi="Times New Roman" w:cs="Times New Roman"/>
          <w:sz w:val="24"/>
          <w:szCs w:val="24"/>
          <w:lang w:eastAsia="ru-RU"/>
        </w:rPr>
      </w:pPr>
    </w:p>
    <w:p w:rsidR="008306C8" w:rsidRPr="00102D3D" w:rsidRDefault="008306C8"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427259" w:rsidRPr="00427259" w:rsidRDefault="00102D3D" w:rsidP="004D4D3C">
      <w:pPr>
        <w:spacing w:after="0" w:line="240" w:lineRule="auto"/>
        <w:ind w:left="5670"/>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lastRenderedPageBreak/>
        <w:t xml:space="preserve">Приложение №2 к Порядку </w:t>
      </w:r>
      <w:r w:rsidR="00427259" w:rsidRPr="00427259">
        <w:rPr>
          <w:rFonts w:ascii="Times New Roman" w:eastAsia="Times New Roman" w:hAnsi="Times New Roman" w:cs="Times New Roman"/>
          <w:sz w:val="24"/>
          <w:szCs w:val="24"/>
          <w:lang w:eastAsia="ru-RU"/>
        </w:rPr>
        <w:t xml:space="preserve">предоставления субсидии </w:t>
      </w:r>
    </w:p>
    <w:p w:rsidR="00102D3D" w:rsidRDefault="00427259" w:rsidP="004D4D3C">
      <w:pPr>
        <w:spacing w:after="0" w:line="240" w:lineRule="auto"/>
        <w:ind w:left="5670"/>
        <w:jc w:val="both"/>
        <w:rPr>
          <w:rFonts w:ascii="Times New Roman" w:eastAsia="Times New Roman" w:hAnsi="Times New Roman" w:cs="Times New Roman"/>
          <w:sz w:val="24"/>
          <w:szCs w:val="24"/>
          <w:lang w:eastAsia="ru-RU"/>
        </w:rPr>
      </w:pPr>
      <w:r w:rsidRPr="00427259">
        <w:rPr>
          <w:rFonts w:ascii="Times New Roman" w:eastAsia="Times New Roman" w:hAnsi="Times New Roman" w:cs="Times New Roman"/>
          <w:sz w:val="24"/>
          <w:szCs w:val="24"/>
          <w:lang w:eastAsia="ru-RU"/>
        </w:rPr>
        <w:t>на частичное финансовое обеспечение затрат на проведение комплекса агротехнологических работ,</w:t>
      </w:r>
      <w:r w:rsidR="00AE6B78">
        <w:rPr>
          <w:rFonts w:ascii="Times New Roman" w:eastAsia="Times New Roman" w:hAnsi="Times New Roman" w:cs="Times New Roman"/>
          <w:sz w:val="24"/>
          <w:szCs w:val="24"/>
          <w:lang w:eastAsia="ru-RU"/>
        </w:rPr>
        <w:t xml:space="preserve"> по</w:t>
      </w:r>
      <w:r w:rsidRPr="00427259">
        <w:rPr>
          <w:rFonts w:ascii="Times New Roman" w:eastAsia="Times New Roman" w:hAnsi="Times New Roman" w:cs="Times New Roman"/>
          <w:sz w:val="24"/>
          <w:szCs w:val="24"/>
          <w:lang w:eastAsia="ru-RU"/>
        </w:rPr>
        <w:t xml:space="preserve"> повышени</w:t>
      </w:r>
      <w:r w:rsidR="00AE6B78">
        <w:rPr>
          <w:rFonts w:ascii="Times New Roman" w:eastAsia="Times New Roman" w:hAnsi="Times New Roman" w:cs="Times New Roman"/>
          <w:sz w:val="24"/>
          <w:szCs w:val="24"/>
          <w:lang w:eastAsia="ru-RU"/>
        </w:rPr>
        <w:t>ю</w:t>
      </w:r>
      <w:r w:rsidRPr="00427259">
        <w:rPr>
          <w:rFonts w:ascii="Times New Roman" w:eastAsia="Times New Roman" w:hAnsi="Times New Roman" w:cs="Times New Roman"/>
          <w:sz w:val="24"/>
          <w:szCs w:val="24"/>
          <w:lang w:eastAsia="ru-RU"/>
        </w:rPr>
        <w:t xml:space="preserve"> плодородия почвы</w:t>
      </w:r>
    </w:p>
    <w:p w:rsidR="004D4D3C" w:rsidRPr="00102D3D" w:rsidRDefault="004D4D3C" w:rsidP="004D4D3C">
      <w:pPr>
        <w:spacing w:after="0" w:line="240" w:lineRule="auto"/>
        <w:ind w:left="5670"/>
        <w:jc w:val="both"/>
        <w:rPr>
          <w:rFonts w:ascii="Times New Roman" w:eastAsia="Times New Roman" w:hAnsi="Times New Roman" w:cs="Times New Roman"/>
          <w:sz w:val="27"/>
          <w:szCs w:val="27"/>
          <w:lang w:eastAsia="ru-RU"/>
        </w:rPr>
      </w:pP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102D3D">
        <w:rPr>
          <w:rFonts w:ascii="Times New Roman" w:eastAsia="Times New Roman" w:hAnsi="Times New Roman" w:cs="Times New Roman"/>
          <w:bCs/>
          <w:sz w:val="25"/>
          <w:szCs w:val="25"/>
          <w:lang w:eastAsia="ru-RU"/>
        </w:rPr>
        <w:t>СОГЛАСИЕ</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r w:rsidRPr="00102D3D">
        <w:rPr>
          <w:rFonts w:ascii="Times New Roman" w:eastAsia="Times New Roman" w:hAnsi="Times New Roman" w:cs="Times New Roman"/>
          <w:bCs/>
          <w:sz w:val="25"/>
          <w:szCs w:val="25"/>
          <w:lang w:eastAsia="ru-RU"/>
        </w:rPr>
        <w:t>на публикацию (размещение) в информационно-телекоммуникационной сети "Интернет" информации об участнике отбора, о подаваемом участником отбора заявки, иной информации об участнике отбора, связанной с соответствующим отбором</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bCs/>
          <w:sz w:val="25"/>
          <w:szCs w:val="25"/>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Я, ________________________________________________, ___________________________,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 xml:space="preserve">            </w:t>
      </w:r>
      <w:r w:rsidRPr="00102D3D">
        <w:rPr>
          <w:rFonts w:ascii="Times New Roman" w:eastAsia="Times New Roman" w:hAnsi="Times New Roman" w:cs="Times New Roman"/>
          <w:i/>
          <w:iCs/>
          <w:sz w:val="24"/>
          <w:szCs w:val="24"/>
          <w:lang w:eastAsia="ru-RU"/>
        </w:rPr>
        <w:t>(</w:t>
      </w:r>
      <w:proofErr w:type="gramStart"/>
      <w:r w:rsidRPr="00102D3D">
        <w:rPr>
          <w:rFonts w:ascii="Times New Roman" w:eastAsia="Times New Roman" w:hAnsi="Times New Roman" w:cs="Times New Roman"/>
          <w:i/>
          <w:iCs/>
          <w:sz w:val="24"/>
          <w:szCs w:val="24"/>
          <w:lang w:eastAsia="ru-RU"/>
        </w:rPr>
        <w:t>фамилия</w:t>
      </w:r>
      <w:proofErr w:type="gramEnd"/>
      <w:r w:rsidRPr="00102D3D">
        <w:rPr>
          <w:rFonts w:ascii="Times New Roman" w:eastAsia="Times New Roman" w:hAnsi="Times New Roman" w:cs="Times New Roman"/>
          <w:i/>
          <w:iCs/>
          <w:sz w:val="24"/>
          <w:szCs w:val="24"/>
          <w:lang w:eastAsia="ru-RU"/>
        </w:rPr>
        <w:t>, имя, отчество &lt;*&gt;)                                                          (дата рождения)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______________________________________________________________________________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i/>
          <w:iCs/>
          <w:sz w:val="24"/>
          <w:szCs w:val="24"/>
          <w:lang w:eastAsia="ru-RU"/>
        </w:rPr>
        <w:t>(вид документа, удостоверяющего личность)</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____________________________________________________________________________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i/>
          <w:iCs/>
          <w:sz w:val="24"/>
          <w:szCs w:val="24"/>
          <w:lang w:eastAsia="ru-RU"/>
        </w:rPr>
        <w:t>(кем и когда выдан)</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зарегистрированный(</w:t>
      </w:r>
      <w:proofErr w:type="spellStart"/>
      <w:r w:rsidRPr="00102D3D">
        <w:rPr>
          <w:rFonts w:ascii="Times New Roman" w:eastAsia="Times New Roman" w:hAnsi="Times New Roman" w:cs="Times New Roman"/>
          <w:sz w:val="25"/>
          <w:szCs w:val="25"/>
          <w:lang w:eastAsia="ru-RU"/>
        </w:rPr>
        <w:t>ая</w:t>
      </w:r>
      <w:proofErr w:type="spellEnd"/>
      <w:r w:rsidRPr="00102D3D">
        <w:rPr>
          <w:rFonts w:ascii="Times New Roman" w:eastAsia="Times New Roman" w:hAnsi="Times New Roman" w:cs="Times New Roman"/>
          <w:sz w:val="25"/>
          <w:szCs w:val="25"/>
          <w:lang w:eastAsia="ru-RU"/>
        </w:rPr>
        <w:t>) по адресу:</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i/>
          <w:iCs/>
          <w:sz w:val="25"/>
          <w:szCs w:val="25"/>
          <w:lang w:eastAsia="ru-RU"/>
        </w:rPr>
      </w:pPr>
      <w:r w:rsidRPr="00102D3D">
        <w:rPr>
          <w:rFonts w:ascii="Times New Roman" w:eastAsia="Times New Roman" w:hAnsi="Times New Roman" w:cs="Times New Roman"/>
          <w:i/>
          <w:iCs/>
          <w:sz w:val="24"/>
          <w:szCs w:val="24"/>
          <w:lang w:eastAsia="ru-RU"/>
        </w:rPr>
        <w:t>(место постоянной регистрации</w:t>
      </w:r>
      <w:r w:rsidRPr="00102D3D">
        <w:rPr>
          <w:rFonts w:ascii="Times New Roman" w:eastAsia="Times New Roman" w:hAnsi="Times New Roman" w:cs="Times New Roman"/>
          <w:i/>
          <w:iCs/>
          <w:sz w:val="25"/>
          <w:szCs w:val="25"/>
          <w:lang w:eastAsia="ru-RU"/>
        </w:rPr>
        <w:t>)</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iCs/>
          <w:sz w:val="25"/>
          <w:szCs w:val="25"/>
          <w:lang w:eastAsia="ru-RU"/>
        </w:rPr>
      </w:pPr>
      <w:r w:rsidRPr="00102D3D">
        <w:rPr>
          <w:rFonts w:ascii="Times New Roman" w:eastAsia="Times New Roman" w:hAnsi="Times New Roman" w:cs="Times New Roman"/>
          <w:iCs/>
          <w:sz w:val="25"/>
          <w:szCs w:val="25"/>
          <w:lang w:eastAsia="ru-RU"/>
        </w:rPr>
        <w:t>являясь 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02D3D">
        <w:rPr>
          <w:rFonts w:ascii="Times New Roman" w:eastAsia="Times New Roman" w:hAnsi="Times New Roman" w:cs="Times New Roman"/>
          <w:i/>
          <w:iCs/>
          <w:sz w:val="24"/>
          <w:szCs w:val="24"/>
          <w:lang w:eastAsia="ru-RU"/>
        </w:rPr>
        <w:t xml:space="preserve">(указать полное наименование должности, занимаемой в организации: </w:t>
      </w:r>
      <w:r w:rsidRPr="00102D3D">
        <w:rPr>
          <w:rFonts w:ascii="Times New Roman" w:eastAsia="Times New Roman" w:hAnsi="Times New Roman" w:cs="Times New Roman"/>
          <w:i/>
          <w:sz w:val="24"/>
          <w:szCs w:val="24"/>
          <w:lang w:eastAsia="ru-RU"/>
        </w:rPr>
        <w:t>руководитель, член коллегиального исполнительного органа, лицо, исполняющем функции единоличного исполнительного органа, главный бухгалтер)</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Настоящее согласие выдано сроком на _____________________ и вступает в силу</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i/>
          <w:iCs/>
          <w:sz w:val="24"/>
          <w:szCs w:val="24"/>
          <w:lang w:eastAsia="ru-RU"/>
        </w:rPr>
        <w:t xml:space="preserve">                              (срок действия согласия)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с момента его подписания.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102D3D">
        <w:rPr>
          <w:rFonts w:ascii="Times New Roman" w:eastAsia="Times New Roman" w:hAnsi="Times New Roman" w:cs="Times New Roman"/>
          <w:sz w:val="25"/>
          <w:szCs w:val="25"/>
          <w:lang w:eastAsia="ru-RU"/>
        </w:rPr>
        <w:t>Настоящее  согласие</w:t>
      </w:r>
      <w:proofErr w:type="gramEnd"/>
      <w:r w:rsidRPr="00102D3D">
        <w:rPr>
          <w:rFonts w:ascii="Times New Roman" w:eastAsia="Times New Roman" w:hAnsi="Times New Roman" w:cs="Times New Roman"/>
          <w:sz w:val="25"/>
          <w:szCs w:val="25"/>
          <w:lang w:eastAsia="ru-RU"/>
        </w:rPr>
        <w:t xml:space="preserve">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02D3D">
        <w:rPr>
          <w:rFonts w:ascii="Times New Roman" w:eastAsia="Times New Roman" w:hAnsi="Times New Roman" w:cs="Times New Roman"/>
          <w:i/>
          <w:sz w:val="24"/>
          <w:szCs w:val="24"/>
          <w:lang w:eastAsia="ru-RU"/>
        </w:rPr>
        <w:t>(указать наименование организации-участника отбора)</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102D3D">
        <w:rPr>
          <w:rFonts w:ascii="Times New Roman" w:eastAsia="Times New Roman" w:hAnsi="Times New Roman" w:cs="Times New Roman"/>
          <w:sz w:val="25"/>
          <w:szCs w:val="25"/>
          <w:lang w:eastAsia="ru-RU"/>
        </w:rPr>
        <w:t>Согласие  может</w:t>
      </w:r>
      <w:proofErr w:type="gramEnd"/>
      <w:r w:rsidRPr="00102D3D">
        <w:rPr>
          <w:rFonts w:ascii="Times New Roman" w:eastAsia="Times New Roman" w:hAnsi="Times New Roman" w:cs="Times New Roman"/>
          <w:sz w:val="25"/>
          <w:szCs w:val="25"/>
          <w:lang w:eastAsia="ru-RU"/>
        </w:rPr>
        <w:t xml:space="preserve">  быть  отозвано в любое время, на основании письменного заявления субъекта персональных данных.</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102D3D">
        <w:rPr>
          <w:rFonts w:ascii="Times New Roman" w:eastAsia="Times New Roman" w:hAnsi="Times New Roman" w:cs="Times New Roman"/>
          <w:sz w:val="25"/>
          <w:szCs w:val="25"/>
          <w:lang w:eastAsia="ru-RU"/>
        </w:rPr>
        <w:t>«_____» _______________ г.                 ___________________________________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5"/>
          <w:szCs w:val="25"/>
          <w:lang w:eastAsia="ru-RU"/>
        </w:rPr>
        <w:t xml:space="preserve">         </w:t>
      </w:r>
      <w:r w:rsidRPr="00102D3D">
        <w:rPr>
          <w:rFonts w:ascii="Times New Roman" w:eastAsia="Times New Roman" w:hAnsi="Times New Roman" w:cs="Times New Roman"/>
          <w:i/>
          <w:iCs/>
          <w:sz w:val="24"/>
          <w:szCs w:val="24"/>
          <w:lang w:eastAsia="ru-RU"/>
        </w:rPr>
        <w:t>(</w:t>
      </w:r>
      <w:proofErr w:type="gramStart"/>
      <w:r w:rsidRPr="00102D3D">
        <w:rPr>
          <w:rFonts w:ascii="Times New Roman" w:eastAsia="Times New Roman" w:hAnsi="Times New Roman" w:cs="Times New Roman"/>
          <w:i/>
          <w:iCs/>
          <w:sz w:val="24"/>
          <w:szCs w:val="24"/>
          <w:lang w:eastAsia="ru-RU"/>
        </w:rPr>
        <w:t xml:space="preserve">дата)   </w:t>
      </w:r>
      <w:proofErr w:type="gramEnd"/>
      <w:r w:rsidRPr="00102D3D">
        <w:rPr>
          <w:rFonts w:ascii="Times New Roman" w:eastAsia="Times New Roman" w:hAnsi="Times New Roman" w:cs="Times New Roman"/>
          <w:i/>
          <w:iCs/>
          <w:sz w:val="24"/>
          <w:szCs w:val="24"/>
          <w:lang w:eastAsia="ru-RU"/>
        </w:rPr>
        <w:t xml:space="preserve">                                                          (подпись с расшифровкой)</w:t>
      </w: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102D3D" w:rsidRDefault="00102D3D" w:rsidP="00102D3D">
      <w:pPr>
        <w:spacing w:after="0" w:line="240" w:lineRule="auto"/>
        <w:jc w:val="both"/>
        <w:rPr>
          <w:rFonts w:ascii="Times New Roman" w:eastAsia="Times New Roman" w:hAnsi="Times New Roman" w:cs="Times New Roman"/>
          <w:sz w:val="24"/>
          <w:szCs w:val="24"/>
          <w:lang w:eastAsia="ru-RU"/>
        </w:rPr>
      </w:pPr>
    </w:p>
    <w:p w:rsidR="002577FB" w:rsidRPr="00102D3D" w:rsidRDefault="002577FB" w:rsidP="00102D3D">
      <w:pPr>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spacing w:after="0" w:line="240" w:lineRule="auto"/>
        <w:jc w:val="both"/>
        <w:rPr>
          <w:rFonts w:ascii="Times New Roman" w:eastAsia="Times New Roman" w:hAnsi="Times New Roman" w:cs="Times New Roman"/>
          <w:sz w:val="24"/>
          <w:szCs w:val="24"/>
          <w:lang w:eastAsia="ru-RU"/>
        </w:rPr>
      </w:pPr>
    </w:p>
    <w:p w:rsidR="00427259" w:rsidRPr="00427259" w:rsidRDefault="00102D3D" w:rsidP="004D4D3C">
      <w:pPr>
        <w:spacing w:after="0" w:line="240" w:lineRule="auto"/>
        <w:ind w:left="5670"/>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lastRenderedPageBreak/>
        <w:t>Приложение №3 к Порядку</w:t>
      </w:r>
      <w:r w:rsidR="00427259" w:rsidRPr="00427259">
        <w:rPr>
          <w:rFonts w:ascii="Times New Roman" w:eastAsia="Times New Roman" w:hAnsi="Times New Roman" w:cs="Times New Roman"/>
          <w:sz w:val="24"/>
          <w:szCs w:val="24"/>
          <w:lang w:eastAsia="ru-RU"/>
        </w:rPr>
        <w:t xml:space="preserve"> предоставления субсидии </w:t>
      </w:r>
    </w:p>
    <w:p w:rsidR="00102D3D" w:rsidRPr="00102D3D" w:rsidRDefault="00427259" w:rsidP="004D4D3C">
      <w:pPr>
        <w:spacing w:after="0" w:line="240" w:lineRule="auto"/>
        <w:ind w:left="5670"/>
        <w:jc w:val="both"/>
        <w:rPr>
          <w:rFonts w:ascii="Times New Roman" w:eastAsia="Times New Roman" w:hAnsi="Times New Roman" w:cs="Times New Roman"/>
          <w:bCs/>
          <w:sz w:val="25"/>
          <w:szCs w:val="25"/>
          <w:lang w:eastAsia="ru-RU"/>
        </w:rPr>
      </w:pPr>
      <w:r w:rsidRPr="00427259">
        <w:rPr>
          <w:rFonts w:ascii="Times New Roman" w:eastAsia="Times New Roman" w:hAnsi="Times New Roman" w:cs="Times New Roman"/>
          <w:sz w:val="24"/>
          <w:szCs w:val="24"/>
          <w:lang w:eastAsia="ru-RU"/>
        </w:rPr>
        <w:t xml:space="preserve">на частичное финансовое обеспечение затрат на проведение комплекса агротехнологических работ, </w:t>
      </w:r>
      <w:r w:rsidR="00AE6B78">
        <w:rPr>
          <w:rFonts w:ascii="Times New Roman" w:eastAsia="Times New Roman" w:hAnsi="Times New Roman" w:cs="Times New Roman"/>
          <w:sz w:val="24"/>
          <w:szCs w:val="24"/>
          <w:lang w:eastAsia="ru-RU"/>
        </w:rPr>
        <w:t xml:space="preserve">по </w:t>
      </w:r>
      <w:r w:rsidRPr="00427259">
        <w:rPr>
          <w:rFonts w:ascii="Times New Roman" w:eastAsia="Times New Roman" w:hAnsi="Times New Roman" w:cs="Times New Roman"/>
          <w:sz w:val="24"/>
          <w:szCs w:val="24"/>
          <w:lang w:eastAsia="ru-RU"/>
        </w:rPr>
        <w:t>повышени</w:t>
      </w:r>
      <w:r w:rsidR="00AE6B78">
        <w:rPr>
          <w:rFonts w:ascii="Times New Roman" w:eastAsia="Times New Roman" w:hAnsi="Times New Roman" w:cs="Times New Roman"/>
          <w:sz w:val="24"/>
          <w:szCs w:val="24"/>
          <w:lang w:eastAsia="ru-RU"/>
        </w:rPr>
        <w:t>ю</w:t>
      </w:r>
      <w:r w:rsidRPr="00427259">
        <w:rPr>
          <w:rFonts w:ascii="Times New Roman" w:eastAsia="Times New Roman" w:hAnsi="Times New Roman" w:cs="Times New Roman"/>
          <w:sz w:val="24"/>
          <w:szCs w:val="24"/>
          <w:lang w:eastAsia="ru-RU"/>
        </w:rPr>
        <w:t xml:space="preserve"> плодородия почвы</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D3D">
        <w:rPr>
          <w:rFonts w:ascii="Times New Roman" w:eastAsia="Times New Roman" w:hAnsi="Times New Roman" w:cs="Times New Roman"/>
          <w:bCs/>
          <w:sz w:val="24"/>
          <w:szCs w:val="24"/>
          <w:lang w:eastAsia="ru-RU"/>
        </w:rPr>
        <w:t>СОГЛАСИЕ</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D3D">
        <w:rPr>
          <w:rFonts w:ascii="Times New Roman" w:eastAsia="Times New Roman" w:hAnsi="Times New Roman" w:cs="Times New Roman"/>
          <w:bCs/>
          <w:sz w:val="24"/>
          <w:szCs w:val="24"/>
          <w:lang w:eastAsia="ru-RU"/>
        </w:rPr>
        <w:t>на обработку персональных данных &lt;1&gt;</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D3D">
        <w:rPr>
          <w:rFonts w:ascii="Times New Roman" w:eastAsia="Times New Roman" w:hAnsi="Times New Roman" w:cs="Times New Roman"/>
          <w:sz w:val="24"/>
          <w:szCs w:val="24"/>
          <w:lang w:eastAsia="ru-RU"/>
        </w:rPr>
        <w:t xml:space="preserve">на участие в отборе </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Я, _______________________________________________________, 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2D3D">
        <w:rPr>
          <w:rFonts w:ascii="Times New Roman" w:eastAsia="Times New Roman" w:hAnsi="Times New Roman" w:cs="Times New Roman"/>
          <w:lang w:eastAsia="ru-RU"/>
        </w:rPr>
        <w:t xml:space="preserve">            </w:t>
      </w:r>
      <w:r w:rsidRPr="00102D3D">
        <w:rPr>
          <w:rFonts w:ascii="Times New Roman" w:eastAsia="Times New Roman" w:hAnsi="Times New Roman" w:cs="Times New Roman"/>
          <w:i/>
          <w:iCs/>
          <w:lang w:eastAsia="ru-RU"/>
        </w:rPr>
        <w:t>(</w:t>
      </w:r>
      <w:proofErr w:type="gramStart"/>
      <w:r w:rsidRPr="00102D3D">
        <w:rPr>
          <w:rFonts w:ascii="Times New Roman" w:eastAsia="Times New Roman" w:hAnsi="Times New Roman" w:cs="Times New Roman"/>
          <w:i/>
          <w:iCs/>
          <w:lang w:eastAsia="ru-RU"/>
        </w:rPr>
        <w:t>фамилия</w:t>
      </w:r>
      <w:proofErr w:type="gramEnd"/>
      <w:r w:rsidRPr="00102D3D">
        <w:rPr>
          <w:rFonts w:ascii="Times New Roman" w:eastAsia="Times New Roman" w:hAnsi="Times New Roman" w:cs="Times New Roman"/>
          <w:i/>
          <w:iCs/>
          <w:lang w:eastAsia="ru-RU"/>
        </w:rPr>
        <w:t>, имя, отчество &lt;*&gt;)                                                           (дата рождения)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________________________________________________________________________________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D3D">
        <w:rPr>
          <w:rFonts w:ascii="Times New Roman" w:eastAsia="Times New Roman" w:hAnsi="Times New Roman" w:cs="Times New Roman"/>
          <w:i/>
          <w:iCs/>
          <w:lang w:eastAsia="ru-RU"/>
        </w:rPr>
        <w:t>(вид документа, удостоверяющего личность)</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________________________________________________________________________________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D3D">
        <w:rPr>
          <w:rFonts w:ascii="Times New Roman" w:eastAsia="Times New Roman" w:hAnsi="Times New Roman" w:cs="Times New Roman"/>
          <w:i/>
          <w:iCs/>
          <w:lang w:eastAsia="ru-RU"/>
        </w:rPr>
        <w:t>(кем и когда выдан)</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зарегистрированный(</w:t>
      </w:r>
      <w:proofErr w:type="spellStart"/>
      <w:r w:rsidRPr="00102D3D">
        <w:rPr>
          <w:rFonts w:ascii="Times New Roman" w:eastAsia="Times New Roman" w:hAnsi="Times New Roman" w:cs="Times New Roman"/>
          <w:sz w:val="24"/>
          <w:szCs w:val="24"/>
          <w:lang w:eastAsia="ru-RU"/>
        </w:rPr>
        <w:t>ая</w:t>
      </w:r>
      <w:proofErr w:type="spellEnd"/>
      <w:r w:rsidRPr="00102D3D">
        <w:rPr>
          <w:rFonts w:ascii="Times New Roman" w:eastAsia="Times New Roman" w:hAnsi="Times New Roman" w:cs="Times New Roman"/>
          <w:sz w:val="24"/>
          <w:szCs w:val="24"/>
          <w:lang w:eastAsia="ru-RU"/>
        </w:rPr>
        <w:t>) по адресу:</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_______________________________________________________________________________,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i/>
          <w:iCs/>
          <w:lang w:eastAsia="ru-RU"/>
        </w:rPr>
      </w:pPr>
      <w:r w:rsidRPr="00102D3D">
        <w:rPr>
          <w:rFonts w:ascii="Times New Roman" w:eastAsia="Times New Roman" w:hAnsi="Times New Roman" w:cs="Times New Roman"/>
          <w:i/>
          <w:iCs/>
          <w:lang w:eastAsia="ru-RU"/>
        </w:rPr>
        <w:t>(место постоянной регистрации)</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2D3D">
        <w:rPr>
          <w:rFonts w:ascii="Times New Roman" w:eastAsia="Times New Roman" w:hAnsi="Times New Roman" w:cs="Times New Roman"/>
          <w:iCs/>
          <w:sz w:val="24"/>
          <w:szCs w:val="24"/>
          <w:lang w:eastAsia="ru-RU"/>
        </w:rPr>
        <w:t>являясь_________________________________________________________________________,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102D3D">
        <w:rPr>
          <w:rFonts w:ascii="Times New Roman" w:eastAsia="Times New Roman" w:hAnsi="Times New Roman" w:cs="Times New Roman"/>
          <w:i/>
          <w:iCs/>
          <w:lang w:eastAsia="ru-RU"/>
        </w:rPr>
        <w:t xml:space="preserve">(указать полное наименование должности, занимаемой в организации: </w:t>
      </w:r>
      <w:r w:rsidRPr="00102D3D">
        <w:rPr>
          <w:rFonts w:ascii="Times New Roman" w:eastAsia="Times New Roman" w:hAnsi="Times New Roman" w:cs="Times New Roman"/>
          <w:i/>
          <w:lang w:eastAsia="ru-RU"/>
        </w:rPr>
        <w:t>руководитель, член коллегиального исполнительного органа, лицо, исполняющем функции единоличного исполнительного органа, главный бухгалтер)</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настоящим даю согласие на обработку следующих персональных данных:</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 xml:space="preserve">фамилия, имя, отчество </w:t>
      </w:r>
      <w:r w:rsidRPr="00102D3D">
        <w:rPr>
          <w:rFonts w:ascii="Times New Roman" w:eastAsia="Times New Roman" w:hAnsi="Times New Roman" w:cs="Times New Roman"/>
          <w:i/>
          <w:iCs/>
          <w:sz w:val="24"/>
          <w:szCs w:val="24"/>
          <w:lang w:eastAsia="ru-RU"/>
        </w:rPr>
        <w:t>&lt;*&gt;</w:t>
      </w:r>
      <w:r w:rsidRPr="00102D3D">
        <w:rPr>
          <w:rFonts w:ascii="Times New Roman" w:eastAsia="Times New Roman" w:hAnsi="Times New Roman" w:cs="Times New Roman"/>
          <w:sz w:val="24"/>
          <w:szCs w:val="24"/>
          <w:lang w:eastAsia="ru-RU"/>
        </w:rPr>
        <w:t>;</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дата рождения;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серия, номер паспорта;</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дата выдачи паспорта;</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наименование органа, выдавшего паспорт;</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место постоянной регистрации (в соответствии с паспортом);</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 xml:space="preserve">сведения о моем наличии (отсутствии) в реестре дисквалифицированных лиц  </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Настоящее согласие выдано сроком на _____________________ и вступает в силу</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D3D">
        <w:rPr>
          <w:rFonts w:ascii="Times New Roman" w:eastAsia="Times New Roman" w:hAnsi="Times New Roman" w:cs="Times New Roman"/>
          <w:i/>
          <w:iCs/>
          <w:lang w:eastAsia="ru-RU"/>
        </w:rPr>
        <w:t xml:space="preserve">                    (срок действия согласия)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с момента его подписания.</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02D3D">
        <w:rPr>
          <w:rFonts w:ascii="Times New Roman" w:eastAsia="Times New Roman" w:hAnsi="Times New Roman" w:cs="Times New Roman"/>
          <w:sz w:val="24"/>
          <w:szCs w:val="24"/>
          <w:lang w:eastAsia="ru-RU"/>
        </w:rPr>
        <w:t>Настоящее  согласие</w:t>
      </w:r>
      <w:proofErr w:type="gramEnd"/>
      <w:r w:rsidRPr="00102D3D">
        <w:rPr>
          <w:rFonts w:ascii="Times New Roman" w:eastAsia="Times New Roman" w:hAnsi="Times New Roman" w:cs="Times New Roman"/>
          <w:sz w:val="24"/>
          <w:szCs w:val="24"/>
          <w:lang w:eastAsia="ru-RU"/>
        </w:rPr>
        <w:t xml:space="preserve">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w:t>
      </w:r>
    </w:p>
    <w:p w:rsidR="00102D3D" w:rsidRPr="00102D3D" w:rsidRDefault="00102D3D" w:rsidP="00102D3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102D3D">
        <w:rPr>
          <w:rFonts w:ascii="Times New Roman" w:eastAsia="Times New Roman" w:hAnsi="Times New Roman" w:cs="Times New Roman"/>
          <w:i/>
          <w:lang w:eastAsia="ru-RU"/>
        </w:rPr>
        <w:t>(указать наименование организации-участника отбора)</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02D3D">
        <w:rPr>
          <w:rFonts w:ascii="Times New Roman" w:eastAsia="Times New Roman" w:hAnsi="Times New Roman" w:cs="Times New Roman"/>
          <w:sz w:val="24"/>
          <w:szCs w:val="24"/>
          <w:lang w:eastAsia="ru-RU"/>
        </w:rPr>
        <w:t>в</w:t>
      </w:r>
      <w:proofErr w:type="gramEnd"/>
      <w:r w:rsidRPr="00102D3D">
        <w:rPr>
          <w:rFonts w:ascii="Times New Roman" w:eastAsia="Times New Roman" w:hAnsi="Times New Roman" w:cs="Times New Roman"/>
          <w:sz w:val="24"/>
          <w:szCs w:val="24"/>
          <w:lang w:eastAsia="ru-RU"/>
        </w:rPr>
        <w:t xml:space="preserve"> отборе сельскохозяйственных товаропроизводителей,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02D3D">
        <w:rPr>
          <w:rFonts w:ascii="Times New Roman" w:eastAsia="Times New Roman" w:hAnsi="Times New Roman" w:cs="Times New Roman"/>
          <w:sz w:val="24"/>
          <w:szCs w:val="24"/>
          <w:lang w:eastAsia="ru-RU"/>
        </w:rPr>
        <w:t>Согласие  может</w:t>
      </w:r>
      <w:proofErr w:type="gramEnd"/>
      <w:r w:rsidRPr="00102D3D">
        <w:rPr>
          <w:rFonts w:ascii="Times New Roman" w:eastAsia="Times New Roman" w:hAnsi="Times New Roman" w:cs="Times New Roman"/>
          <w:sz w:val="24"/>
          <w:szCs w:val="24"/>
          <w:lang w:eastAsia="ru-RU"/>
        </w:rPr>
        <w:t xml:space="preserve">  быть  отозвано в любое время, на основании письменного заявления субъекта персональных данных.</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«_____» _______________ г.                          ___________________________________</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2D3D">
        <w:rPr>
          <w:rFonts w:ascii="Times New Roman" w:eastAsia="Times New Roman" w:hAnsi="Times New Roman" w:cs="Times New Roman"/>
          <w:lang w:eastAsia="ru-RU"/>
        </w:rPr>
        <w:t xml:space="preserve">         </w:t>
      </w:r>
      <w:r w:rsidRPr="00102D3D">
        <w:rPr>
          <w:rFonts w:ascii="Times New Roman" w:eastAsia="Times New Roman" w:hAnsi="Times New Roman" w:cs="Times New Roman"/>
          <w:i/>
          <w:iCs/>
          <w:lang w:eastAsia="ru-RU"/>
        </w:rPr>
        <w:t>(</w:t>
      </w:r>
      <w:proofErr w:type="gramStart"/>
      <w:r w:rsidRPr="00102D3D">
        <w:rPr>
          <w:rFonts w:ascii="Times New Roman" w:eastAsia="Times New Roman" w:hAnsi="Times New Roman" w:cs="Times New Roman"/>
          <w:i/>
          <w:iCs/>
          <w:lang w:eastAsia="ru-RU"/>
        </w:rPr>
        <w:t xml:space="preserve">дата)   </w:t>
      </w:r>
      <w:proofErr w:type="gramEnd"/>
      <w:r w:rsidRPr="00102D3D">
        <w:rPr>
          <w:rFonts w:ascii="Times New Roman" w:eastAsia="Times New Roman" w:hAnsi="Times New Roman" w:cs="Times New Roman"/>
          <w:i/>
          <w:iCs/>
          <w:lang w:eastAsia="ru-RU"/>
        </w:rPr>
        <w:t xml:space="preserve">                                                                (подпись с расшифровкой)</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t>&lt;*&gt; - Отчество указывается при его наличии.</w:t>
      </w:r>
    </w:p>
    <w:p w:rsidR="00102D3D" w:rsidRPr="00102D3D" w:rsidRDefault="00102D3D" w:rsidP="00102D3D">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02D3D">
        <w:rPr>
          <w:rFonts w:ascii="Times New Roman" w:eastAsia="Times New Roman" w:hAnsi="Times New Roman" w:cs="Times New Roman"/>
          <w:sz w:val="24"/>
          <w:szCs w:val="24"/>
          <w:lang w:eastAsia="ru-RU"/>
        </w:rPr>
        <w:t xml:space="preserve">&lt;1&gt; Заполняется лицом, обработка персональных данных которого необходима </w:t>
      </w:r>
      <w:proofErr w:type="gramStart"/>
      <w:r w:rsidRPr="00102D3D">
        <w:rPr>
          <w:rFonts w:ascii="Times New Roman" w:eastAsia="Times New Roman" w:hAnsi="Times New Roman" w:cs="Times New Roman"/>
          <w:sz w:val="24"/>
          <w:szCs w:val="24"/>
          <w:lang w:eastAsia="ru-RU"/>
        </w:rPr>
        <w:t>для….</w:t>
      </w:r>
      <w:proofErr w:type="gramEnd"/>
      <w:r w:rsidRPr="00102D3D">
        <w:rPr>
          <w:rFonts w:ascii="Times New Roman" w:eastAsia="Times New Roman" w:hAnsi="Times New Roman" w:cs="Times New Roman"/>
          <w:sz w:val="24"/>
          <w:szCs w:val="24"/>
          <w:lang w:eastAsia="ru-RU"/>
        </w:rPr>
        <w:t>., если в соответствии с федеральным законом обработка таких персональных данных может осуществляться с согласия указанного лица.</w:t>
      </w: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427259" w:rsidRPr="00427259" w:rsidRDefault="00102D3D" w:rsidP="004D4D3C">
      <w:pPr>
        <w:spacing w:after="0" w:line="240" w:lineRule="auto"/>
        <w:ind w:left="5670"/>
        <w:rPr>
          <w:rFonts w:ascii="Times New Roman" w:eastAsia="Times New Roman" w:hAnsi="Times New Roman" w:cs="Times New Roman"/>
          <w:sz w:val="24"/>
          <w:szCs w:val="24"/>
          <w:lang w:eastAsia="ru-RU"/>
        </w:rPr>
      </w:pPr>
      <w:r w:rsidRPr="00102D3D">
        <w:rPr>
          <w:rFonts w:ascii="Times New Roman" w:eastAsia="Times New Roman" w:hAnsi="Times New Roman" w:cs="Times New Roman"/>
          <w:sz w:val="24"/>
          <w:szCs w:val="24"/>
          <w:lang w:eastAsia="ru-RU"/>
        </w:rPr>
        <w:lastRenderedPageBreak/>
        <w:t xml:space="preserve">Приложение №4 к Порядку </w:t>
      </w:r>
      <w:r w:rsidR="00427259" w:rsidRPr="00427259">
        <w:rPr>
          <w:rFonts w:ascii="Times New Roman" w:eastAsia="Times New Roman" w:hAnsi="Times New Roman" w:cs="Times New Roman"/>
          <w:sz w:val="24"/>
          <w:szCs w:val="24"/>
          <w:lang w:eastAsia="ru-RU"/>
        </w:rPr>
        <w:t xml:space="preserve">предоставления субсидии </w:t>
      </w:r>
    </w:p>
    <w:p w:rsidR="00102D3D" w:rsidRDefault="00427259" w:rsidP="004D4D3C">
      <w:pPr>
        <w:spacing w:after="0" w:line="240" w:lineRule="auto"/>
        <w:ind w:left="5670"/>
        <w:rPr>
          <w:rFonts w:ascii="Times New Roman" w:eastAsia="Times New Roman" w:hAnsi="Times New Roman" w:cs="Times New Roman"/>
          <w:sz w:val="24"/>
          <w:szCs w:val="24"/>
          <w:lang w:eastAsia="ru-RU"/>
        </w:rPr>
      </w:pPr>
      <w:r w:rsidRPr="00427259">
        <w:rPr>
          <w:rFonts w:ascii="Times New Roman" w:eastAsia="Times New Roman" w:hAnsi="Times New Roman" w:cs="Times New Roman"/>
          <w:sz w:val="24"/>
          <w:szCs w:val="24"/>
          <w:lang w:eastAsia="ru-RU"/>
        </w:rPr>
        <w:t xml:space="preserve">на частичное финансовое обеспечение затрат на проведение комплекса агротехнологических работ, </w:t>
      </w:r>
      <w:r w:rsidR="00AE6B78">
        <w:rPr>
          <w:rFonts w:ascii="Times New Roman" w:eastAsia="Times New Roman" w:hAnsi="Times New Roman" w:cs="Times New Roman"/>
          <w:sz w:val="24"/>
          <w:szCs w:val="24"/>
          <w:lang w:eastAsia="ru-RU"/>
        </w:rPr>
        <w:t xml:space="preserve">по </w:t>
      </w:r>
      <w:r w:rsidRPr="00427259">
        <w:rPr>
          <w:rFonts w:ascii="Times New Roman" w:eastAsia="Times New Roman" w:hAnsi="Times New Roman" w:cs="Times New Roman"/>
          <w:sz w:val="24"/>
          <w:szCs w:val="24"/>
          <w:lang w:eastAsia="ru-RU"/>
        </w:rPr>
        <w:t>повышени</w:t>
      </w:r>
      <w:r w:rsidR="00AE6B78">
        <w:rPr>
          <w:rFonts w:ascii="Times New Roman" w:eastAsia="Times New Roman" w:hAnsi="Times New Roman" w:cs="Times New Roman"/>
          <w:sz w:val="24"/>
          <w:szCs w:val="24"/>
          <w:lang w:eastAsia="ru-RU"/>
        </w:rPr>
        <w:t>ю</w:t>
      </w:r>
      <w:r w:rsidRPr="00427259">
        <w:rPr>
          <w:rFonts w:ascii="Times New Roman" w:eastAsia="Times New Roman" w:hAnsi="Times New Roman" w:cs="Times New Roman"/>
          <w:sz w:val="24"/>
          <w:szCs w:val="24"/>
          <w:lang w:eastAsia="ru-RU"/>
        </w:rPr>
        <w:t xml:space="preserve"> плодородия почвы</w:t>
      </w:r>
    </w:p>
    <w:p w:rsidR="00484827" w:rsidRPr="00102D3D" w:rsidRDefault="00484827" w:rsidP="002577FB">
      <w:pPr>
        <w:spacing w:after="0" w:line="240" w:lineRule="auto"/>
        <w:jc w:val="right"/>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Отчет</w:t>
      </w:r>
    </w:p>
    <w:p w:rsidR="00B4603A" w:rsidRDefault="00102D3D" w:rsidP="00102D3D">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о</w:t>
      </w:r>
      <w:r w:rsidR="00B4603A" w:rsidRPr="00B4603A">
        <w:rPr>
          <w:rFonts w:ascii="Times New Roman" w:eastAsia="Calibri" w:hAnsi="Times New Roman" w:cs="Times New Roman"/>
          <w:sz w:val="24"/>
          <w:szCs w:val="24"/>
        </w:rPr>
        <w:t xml:space="preserve"> достижении значений результатов предоставления субсидии</w:t>
      </w:r>
    </w:p>
    <w:p w:rsidR="00102D3D" w:rsidRPr="00102D3D" w:rsidRDefault="00102D3D" w:rsidP="00102D3D">
      <w:pPr>
        <w:autoSpaceDE w:val="0"/>
        <w:autoSpaceDN w:val="0"/>
        <w:adjustRightInd w:val="0"/>
        <w:spacing w:after="0" w:line="240" w:lineRule="auto"/>
        <w:jc w:val="center"/>
        <w:rPr>
          <w:rFonts w:ascii="Times New Roman" w:eastAsia="Calibri" w:hAnsi="Times New Roman" w:cs="Times New Roman"/>
          <w:sz w:val="24"/>
          <w:szCs w:val="24"/>
        </w:rPr>
      </w:pP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2716"/>
        <w:gridCol w:w="1559"/>
        <w:gridCol w:w="1843"/>
        <w:gridCol w:w="3404"/>
      </w:tblGrid>
      <w:tr w:rsidR="00862647" w:rsidRPr="00102D3D" w:rsidTr="00862647">
        <w:trPr>
          <w:trHeight w:val="650"/>
        </w:trPr>
        <w:tc>
          <w:tcPr>
            <w:tcW w:w="545" w:type="dxa"/>
            <w:vMerge w:val="restart"/>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N п/п</w:t>
            </w:r>
          </w:p>
        </w:tc>
        <w:tc>
          <w:tcPr>
            <w:tcW w:w="2716" w:type="dxa"/>
            <w:vMerge w:val="restart"/>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 xml:space="preserve">Наименование расхода </w:t>
            </w:r>
          </w:p>
        </w:tc>
        <w:tc>
          <w:tcPr>
            <w:tcW w:w="1559" w:type="dxa"/>
            <w:vMerge w:val="restart"/>
          </w:tcPr>
          <w:p w:rsidR="00862647" w:rsidRPr="00102D3D" w:rsidRDefault="00862647" w:rsidP="0086264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102D3D">
              <w:rPr>
                <w:rFonts w:ascii="Times New Roman" w:eastAsia="Calibri" w:hAnsi="Times New Roman" w:cs="Times New Roman"/>
                <w:sz w:val="24"/>
                <w:szCs w:val="24"/>
              </w:rPr>
              <w:t>редоставлен</w:t>
            </w:r>
            <w:r>
              <w:rPr>
                <w:rFonts w:ascii="Times New Roman" w:eastAsia="Calibri" w:hAnsi="Times New Roman" w:cs="Times New Roman"/>
                <w:sz w:val="24"/>
                <w:szCs w:val="24"/>
              </w:rPr>
              <w:t>ная сумма</w:t>
            </w:r>
            <w:r w:rsidRPr="00102D3D">
              <w:rPr>
                <w:rFonts w:ascii="Times New Roman" w:eastAsia="Calibri" w:hAnsi="Times New Roman" w:cs="Times New Roman"/>
                <w:sz w:val="24"/>
                <w:szCs w:val="24"/>
              </w:rPr>
              <w:t xml:space="preserve"> Субсидии</w:t>
            </w:r>
          </w:p>
        </w:tc>
        <w:tc>
          <w:tcPr>
            <w:tcW w:w="1843" w:type="dxa"/>
            <w:vMerge w:val="restart"/>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 xml:space="preserve">Фактически достигнутые значения </w:t>
            </w:r>
          </w:p>
        </w:tc>
        <w:tc>
          <w:tcPr>
            <w:tcW w:w="3404" w:type="dxa"/>
            <w:vMerge w:val="restart"/>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документа, подтверждающего затраты</w:t>
            </w:r>
          </w:p>
        </w:tc>
      </w:tr>
      <w:tr w:rsidR="00862647" w:rsidRPr="00102D3D" w:rsidTr="00862647">
        <w:trPr>
          <w:trHeight w:val="276"/>
        </w:trPr>
        <w:tc>
          <w:tcPr>
            <w:tcW w:w="545" w:type="dxa"/>
            <w:vMerge/>
          </w:tcPr>
          <w:p w:rsidR="00862647" w:rsidRPr="00102D3D" w:rsidRDefault="00862647" w:rsidP="00102D3D">
            <w:pPr>
              <w:spacing w:after="0" w:line="240" w:lineRule="auto"/>
              <w:rPr>
                <w:rFonts w:ascii="Times New Roman" w:eastAsia="Times New Roman" w:hAnsi="Times New Roman" w:cs="Times New Roman"/>
                <w:sz w:val="24"/>
                <w:szCs w:val="24"/>
                <w:lang w:eastAsia="ru-RU"/>
              </w:rPr>
            </w:pPr>
          </w:p>
        </w:tc>
        <w:tc>
          <w:tcPr>
            <w:tcW w:w="2716" w:type="dxa"/>
            <w:vMerge/>
          </w:tcPr>
          <w:p w:rsidR="00862647" w:rsidRPr="00102D3D" w:rsidRDefault="00862647" w:rsidP="00102D3D">
            <w:pPr>
              <w:spacing w:after="0" w:line="240" w:lineRule="auto"/>
              <w:rPr>
                <w:rFonts w:ascii="Times New Roman" w:eastAsia="Times New Roman" w:hAnsi="Times New Roman" w:cs="Times New Roman"/>
                <w:sz w:val="24"/>
                <w:szCs w:val="24"/>
                <w:lang w:eastAsia="ru-RU"/>
              </w:rPr>
            </w:pPr>
          </w:p>
        </w:tc>
        <w:tc>
          <w:tcPr>
            <w:tcW w:w="1559" w:type="dxa"/>
            <w:vMerge/>
          </w:tcPr>
          <w:p w:rsidR="00862647" w:rsidRPr="00102D3D" w:rsidRDefault="00862647" w:rsidP="00102D3D">
            <w:pPr>
              <w:spacing w:after="0" w:line="240" w:lineRule="auto"/>
              <w:rPr>
                <w:rFonts w:ascii="Times New Roman" w:eastAsia="Times New Roman" w:hAnsi="Times New Roman" w:cs="Times New Roman"/>
                <w:sz w:val="24"/>
                <w:szCs w:val="24"/>
                <w:lang w:eastAsia="ru-RU"/>
              </w:rPr>
            </w:pPr>
          </w:p>
        </w:tc>
        <w:tc>
          <w:tcPr>
            <w:tcW w:w="1843" w:type="dxa"/>
            <w:vMerge/>
          </w:tcPr>
          <w:p w:rsidR="00862647" w:rsidRPr="00102D3D" w:rsidRDefault="00862647" w:rsidP="00102D3D">
            <w:pPr>
              <w:spacing w:after="0" w:line="240" w:lineRule="auto"/>
              <w:rPr>
                <w:rFonts w:ascii="Times New Roman" w:eastAsia="Times New Roman" w:hAnsi="Times New Roman" w:cs="Times New Roman"/>
                <w:sz w:val="24"/>
                <w:szCs w:val="24"/>
                <w:lang w:eastAsia="ru-RU"/>
              </w:rPr>
            </w:pPr>
          </w:p>
        </w:tc>
        <w:tc>
          <w:tcPr>
            <w:tcW w:w="3404" w:type="dxa"/>
            <w:vMerge/>
          </w:tcPr>
          <w:p w:rsidR="00862647" w:rsidRPr="00102D3D" w:rsidRDefault="00862647" w:rsidP="00102D3D">
            <w:pPr>
              <w:spacing w:after="0" w:line="240" w:lineRule="auto"/>
              <w:rPr>
                <w:rFonts w:ascii="Times New Roman" w:eastAsia="Times New Roman" w:hAnsi="Times New Roman" w:cs="Times New Roman"/>
                <w:sz w:val="24"/>
                <w:szCs w:val="24"/>
                <w:lang w:eastAsia="ru-RU"/>
              </w:rPr>
            </w:pPr>
          </w:p>
        </w:tc>
      </w:tr>
      <w:tr w:rsidR="00862647" w:rsidRPr="00102D3D" w:rsidTr="00862647">
        <w:trPr>
          <w:trHeight w:val="287"/>
        </w:trPr>
        <w:tc>
          <w:tcPr>
            <w:tcW w:w="545" w:type="dxa"/>
          </w:tcPr>
          <w:p w:rsidR="00862647" w:rsidRPr="00102D3D" w:rsidRDefault="00862647" w:rsidP="004D4D3C">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1</w:t>
            </w:r>
          </w:p>
        </w:tc>
        <w:tc>
          <w:tcPr>
            <w:tcW w:w="2716" w:type="dxa"/>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bookmarkStart w:id="1" w:name="P2036"/>
            <w:bookmarkEnd w:id="1"/>
            <w:r w:rsidRPr="00102D3D">
              <w:rPr>
                <w:rFonts w:ascii="Times New Roman" w:eastAsia="Calibri" w:hAnsi="Times New Roman" w:cs="Times New Roman"/>
                <w:sz w:val="24"/>
                <w:szCs w:val="24"/>
              </w:rPr>
              <w:t>2</w:t>
            </w:r>
          </w:p>
        </w:tc>
        <w:tc>
          <w:tcPr>
            <w:tcW w:w="1559" w:type="dxa"/>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r w:rsidRPr="00102D3D">
              <w:rPr>
                <w:rFonts w:ascii="Times New Roman" w:eastAsia="Calibri" w:hAnsi="Times New Roman" w:cs="Times New Roman"/>
                <w:sz w:val="24"/>
                <w:szCs w:val="24"/>
              </w:rPr>
              <w:t>3</w:t>
            </w:r>
          </w:p>
        </w:tc>
        <w:tc>
          <w:tcPr>
            <w:tcW w:w="1843" w:type="dxa"/>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bookmarkStart w:id="2" w:name="P2040"/>
            <w:bookmarkEnd w:id="2"/>
            <w:r>
              <w:rPr>
                <w:rFonts w:ascii="Times New Roman" w:eastAsia="Calibri" w:hAnsi="Times New Roman" w:cs="Times New Roman"/>
                <w:sz w:val="24"/>
                <w:szCs w:val="24"/>
              </w:rPr>
              <w:t xml:space="preserve"> 4</w:t>
            </w:r>
          </w:p>
        </w:tc>
        <w:tc>
          <w:tcPr>
            <w:tcW w:w="3404" w:type="dxa"/>
          </w:tcPr>
          <w:p w:rsidR="00862647" w:rsidRPr="00102D3D" w:rsidRDefault="00862647" w:rsidP="00102D3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62647" w:rsidRPr="00102D3D" w:rsidTr="00862647">
        <w:trPr>
          <w:trHeight w:val="272"/>
        </w:trPr>
        <w:tc>
          <w:tcPr>
            <w:tcW w:w="545" w:type="dxa"/>
          </w:tcPr>
          <w:p w:rsidR="00862647" w:rsidRPr="00102D3D" w:rsidRDefault="00484827" w:rsidP="004D4D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16" w:type="dxa"/>
          </w:tcPr>
          <w:p w:rsidR="00862647" w:rsidRDefault="00862647" w:rsidP="00862647">
            <w:pPr>
              <w:jc w:val="center"/>
              <w:rPr>
                <w:sz w:val="24"/>
                <w:szCs w:val="24"/>
              </w:rPr>
            </w:pPr>
            <w:r w:rsidRPr="00862647">
              <w:rPr>
                <w:rFonts w:ascii="Times New Roman" w:eastAsia="Times New Roman" w:hAnsi="Times New Roman" w:cs="Times New Roman"/>
                <w:sz w:val="24"/>
                <w:szCs w:val="24"/>
                <w:lang w:eastAsia="ru-RU"/>
              </w:rPr>
              <w:t>минеральные удобрения</w:t>
            </w:r>
          </w:p>
          <w:p w:rsidR="00862647" w:rsidRDefault="00862647" w:rsidP="00862647">
            <w:pPr>
              <w:spacing w:after="0" w:line="240" w:lineRule="auto"/>
              <w:jc w:val="center"/>
              <w:rPr>
                <w:rFonts w:ascii="Times New Roman" w:eastAsia="Times New Roman" w:hAnsi="Times New Roman" w:cs="Times New Roman"/>
                <w:sz w:val="24"/>
                <w:szCs w:val="24"/>
                <w:lang w:eastAsia="ru-RU"/>
              </w:rPr>
            </w:pPr>
          </w:p>
        </w:tc>
        <w:tc>
          <w:tcPr>
            <w:tcW w:w="1559"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1843"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3404"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r>
      <w:tr w:rsidR="00862647" w:rsidRPr="00102D3D" w:rsidTr="00862647">
        <w:trPr>
          <w:trHeight w:val="287"/>
        </w:trPr>
        <w:tc>
          <w:tcPr>
            <w:tcW w:w="545" w:type="dxa"/>
          </w:tcPr>
          <w:p w:rsidR="00862647" w:rsidRPr="00102D3D" w:rsidRDefault="00484827" w:rsidP="004D4D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16" w:type="dxa"/>
          </w:tcPr>
          <w:p w:rsidR="00862647" w:rsidRDefault="00862647" w:rsidP="00862647">
            <w:pPr>
              <w:jc w:val="center"/>
              <w:rPr>
                <w:sz w:val="24"/>
                <w:szCs w:val="24"/>
              </w:rPr>
            </w:pPr>
            <w:r w:rsidRPr="00862647">
              <w:rPr>
                <w:rFonts w:ascii="Times New Roman" w:eastAsia="Times New Roman" w:hAnsi="Times New Roman" w:cs="Times New Roman"/>
                <w:sz w:val="24"/>
                <w:szCs w:val="24"/>
                <w:lang w:eastAsia="ru-RU"/>
              </w:rPr>
              <w:t>средства защиты (химзащита)</w:t>
            </w:r>
          </w:p>
          <w:p w:rsidR="00862647" w:rsidRDefault="00862647" w:rsidP="00862647">
            <w:pPr>
              <w:spacing w:after="0" w:line="240" w:lineRule="auto"/>
              <w:jc w:val="center"/>
              <w:rPr>
                <w:rFonts w:ascii="Times New Roman" w:eastAsia="Times New Roman" w:hAnsi="Times New Roman" w:cs="Times New Roman"/>
                <w:sz w:val="24"/>
                <w:szCs w:val="24"/>
                <w:lang w:eastAsia="ru-RU"/>
              </w:rPr>
            </w:pPr>
          </w:p>
        </w:tc>
        <w:tc>
          <w:tcPr>
            <w:tcW w:w="1559"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1843"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3404"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r>
      <w:tr w:rsidR="00862647" w:rsidRPr="00102D3D" w:rsidTr="00862647">
        <w:trPr>
          <w:trHeight w:val="272"/>
        </w:trPr>
        <w:tc>
          <w:tcPr>
            <w:tcW w:w="545" w:type="dxa"/>
          </w:tcPr>
          <w:p w:rsidR="00862647" w:rsidRPr="00102D3D" w:rsidRDefault="00484827" w:rsidP="004D4D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16" w:type="dxa"/>
          </w:tcPr>
          <w:p w:rsidR="00862647" w:rsidRDefault="00862647" w:rsidP="00862647">
            <w:pPr>
              <w:jc w:val="center"/>
              <w:rPr>
                <w:sz w:val="24"/>
                <w:szCs w:val="24"/>
              </w:rPr>
            </w:pPr>
            <w:r w:rsidRPr="00862647">
              <w:rPr>
                <w:rFonts w:ascii="Times New Roman" w:eastAsia="Times New Roman" w:hAnsi="Times New Roman" w:cs="Times New Roman"/>
                <w:sz w:val="24"/>
                <w:szCs w:val="24"/>
                <w:lang w:eastAsia="ru-RU"/>
              </w:rPr>
              <w:t>запасные части и комплектующие к сельскохозяйственной технике</w:t>
            </w:r>
          </w:p>
          <w:p w:rsidR="00862647" w:rsidRDefault="00862647" w:rsidP="00862647">
            <w:pPr>
              <w:spacing w:after="0" w:line="240" w:lineRule="auto"/>
              <w:jc w:val="center"/>
              <w:rPr>
                <w:rFonts w:ascii="Times New Roman" w:eastAsia="Times New Roman" w:hAnsi="Times New Roman" w:cs="Times New Roman"/>
                <w:sz w:val="24"/>
                <w:szCs w:val="24"/>
                <w:lang w:eastAsia="ru-RU"/>
              </w:rPr>
            </w:pPr>
          </w:p>
        </w:tc>
        <w:tc>
          <w:tcPr>
            <w:tcW w:w="1559"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1843"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3404"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r>
      <w:tr w:rsidR="00862647" w:rsidRPr="00102D3D" w:rsidTr="00862647">
        <w:trPr>
          <w:trHeight w:val="272"/>
        </w:trPr>
        <w:tc>
          <w:tcPr>
            <w:tcW w:w="545" w:type="dxa"/>
          </w:tcPr>
          <w:p w:rsidR="00862647" w:rsidRPr="00102D3D" w:rsidRDefault="00484827" w:rsidP="004D4D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16" w:type="dxa"/>
          </w:tcPr>
          <w:p w:rsidR="00862647" w:rsidRDefault="00862647" w:rsidP="00862647">
            <w:pPr>
              <w:jc w:val="center"/>
              <w:rPr>
                <w:sz w:val="24"/>
                <w:szCs w:val="24"/>
              </w:rPr>
            </w:pPr>
            <w:r w:rsidRPr="00862647">
              <w:rPr>
                <w:sz w:val="24"/>
                <w:szCs w:val="24"/>
              </w:rPr>
              <w:t>Э</w:t>
            </w:r>
            <w:r w:rsidRPr="00862647">
              <w:rPr>
                <w:rFonts w:ascii="Times New Roman" w:eastAsia="Times New Roman" w:hAnsi="Times New Roman" w:cs="Times New Roman"/>
                <w:sz w:val="24"/>
                <w:szCs w:val="24"/>
                <w:lang w:eastAsia="ru-RU"/>
              </w:rPr>
              <w:t>лектроэнергия</w:t>
            </w:r>
          </w:p>
          <w:p w:rsidR="00862647" w:rsidRDefault="00862647" w:rsidP="00862647">
            <w:pPr>
              <w:spacing w:after="0" w:line="240" w:lineRule="auto"/>
              <w:jc w:val="center"/>
              <w:rPr>
                <w:rFonts w:ascii="Times New Roman" w:eastAsia="Times New Roman" w:hAnsi="Times New Roman" w:cs="Times New Roman"/>
                <w:sz w:val="24"/>
                <w:szCs w:val="24"/>
                <w:lang w:eastAsia="ru-RU"/>
              </w:rPr>
            </w:pPr>
          </w:p>
        </w:tc>
        <w:tc>
          <w:tcPr>
            <w:tcW w:w="1559"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1843"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3404"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r>
      <w:tr w:rsidR="00862647" w:rsidRPr="00102D3D" w:rsidTr="00862647">
        <w:trPr>
          <w:trHeight w:val="272"/>
        </w:trPr>
        <w:tc>
          <w:tcPr>
            <w:tcW w:w="545" w:type="dxa"/>
          </w:tcPr>
          <w:p w:rsidR="00862647" w:rsidRPr="00102D3D" w:rsidRDefault="00484827" w:rsidP="004D4D3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716" w:type="dxa"/>
          </w:tcPr>
          <w:p w:rsidR="00862647" w:rsidRDefault="00862647" w:rsidP="00862647">
            <w:pPr>
              <w:jc w:val="center"/>
              <w:rPr>
                <w:sz w:val="24"/>
                <w:szCs w:val="24"/>
              </w:rPr>
            </w:pPr>
            <w:r w:rsidRPr="00862647">
              <w:rPr>
                <w:rFonts w:ascii="Times New Roman" w:eastAsia="Times New Roman" w:hAnsi="Times New Roman" w:cs="Times New Roman"/>
                <w:sz w:val="24"/>
                <w:szCs w:val="24"/>
                <w:lang w:eastAsia="ru-RU"/>
              </w:rPr>
              <w:t>горюче-смазочные материалы</w:t>
            </w:r>
          </w:p>
          <w:p w:rsidR="00862647" w:rsidRDefault="00862647" w:rsidP="00862647">
            <w:pPr>
              <w:spacing w:after="0" w:line="240" w:lineRule="auto"/>
              <w:jc w:val="center"/>
              <w:rPr>
                <w:rFonts w:ascii="Times New Roman" w:eastAsia="Times New Roman" w:hAnsi="Times New Roman" w:cs="Times New Roman"/>
                <w:sz w:val="24"/>
                <w:szCs w:val="24"/>
                <w:lang w:eastAsia="ru-RU"/>
              </w:rPr>
            </w:pPr>
          </w:p>
        </w:tc>
        <w:tc>
          <w:tcPr>
            <w:tcW w:w="1559"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1843"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c>
          <w:tcPr>
            <w:tcW w:w="3404" w:type="dxa"/>
          </w:tcPr>
          <w:p w:rsidR="00862647" w:rsidRPr="00102D3D" w:rsidRDefault="00862647" w:rsidP="00862647">
            <w:pPr>
              <w:autoSpaceDE w:val="0"/>
              <w:autoSpaceDN w:val="0"/>
              <w:adjustRightInd w:val="0"/>
              <w:spacing w:after="0" w:line="240" w:lineRule="auto"/>
              <w:rPr>
                <w:rFonts w:ascii="Times New Roman" w:eastAsia="Calibri" w:hAnsi="Times New Roman" w:cs="Times New Roman"/>
                <w:sz w:val="24"/>
                <w:szCs w:val="24"/>
              </w:rPr>
            </w:pPr>
          </w:p>
        </w:tc>
      </w:tr>
    </w:tbl>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r w:rsidRPr="00102D3D">
        <w:rPr>
          <w:rFonts w:ascii="Times New Roman" w:eastAsia="Calibri" w:hAnsi="Times New Roman" w:cs="Times New Roman"/>
          <w:sz w:val="24"/>
          <w:szCs w:val="24"/>
        </w:rPr>
        <w:t>*Общероссийский классификатор единиц измерения</w:t>
      </w: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r w:rsidRPr="00102D3D">
        <w:rPr>
          <w:rFonts w:ascii="Times New Roman" w:eastAsia="Calibri" w:hAnsi="Times New Roman" w:cs="Times New Roman"/>
          <w:sz w:val="24"/>
          <w:szCs w:val="24"/>
        </w:rPr>
        <w:t>Получатель субсидий _________   _____________    _____________________</w:t>
      </w: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r w:rsidRPr="00102D3D">
        <w:rPr>
          <w:rFonts w:ascii="Times New Roman" w:eastAsia="Calibri" w:hAnsi="Times New Roman" w:cs="Times New Roman"/>
          <w:sz w:val="24"/>
          <w:szCs w:val="24"/>
        </w:rPr>
        <w:t xml:space="preserve">                              </w:t>
      </w:r>
      <w:r w:rsidR="004D4D3C">
        <w:rPr>
          <w:rFonts w:ascii="Times New Roman" w:eastAsia="Calibri" w:hAnsi="Times New Roman" w:cs="Times New Roman"/>
          <w:sz w:val="24"/>
          <w:szCs w:val="24"/>
        </w:rPr>
        <w:t xml:space="preserve">     </w:t>
      </w:r>
      <w:proofErr w:type="gramStart"/>
      <w:r w:rsidR="004D4D3C">
        <w:rPr>
          <w:rFonts w:ascii="Times New Roman" w:eastAsia="Calibri" w:hAnsi="Times New Roman" w:cs="Times New Roman"/>
          <w:sz w:val="24"/>
          <w:szCs w:val="24"/>
        </w:rPr>
        <w:t>( должность</w:t>
      </w:r>
      <w:proofErr w:type="gramEnd"/>
      <w:r w:rsidR="004D4D3C">
        <w:rPr>
          <w:rFonts w:ascii="Times New Roman" w:eastAsia="Calibri" w:hAnsi="Times New Roman" w:cs="Times New Roman"/>
          <w:sz w:val="24"/>
          <w:szCs w:val="24"/>
        </w:rPr>
        <w:t xml:space="preserve">)   </w:t>
      </w:r>
      <w:r w:rsidRPr="00102D3D">
        <w:rPr>
          <w:rFonts w:ascii="Times New Roman" w:eastAsia="Calibri" w:hAnsi="Times New Roman" w:cs="Times New Roman"/>
          <w:sz w:val="24"/>
          <w:szCs w:val="24"/>
        </w:rPr>
        <w:t xml:space="preserve"> (подпись)     </w:t>
      </w:r>
      <w:r w:rsidR="004D4D3C">
        <w:rPr>
          <w:rFonts w:ascii="Times New Roman" w:eastAsia="Calibri" w:hAnsi="Times New Roman" w:cs="Times New Roman"/>
          <w:sz w:val="24"/>
          <w:szCs w:val="24"/>
        </w:rPr>
        <w:t xml:space="preserve">    </w:t>
      </w:r>
      <w:r w:rsidRPr="00102D3D">
        <w:rPr>
          <w:rFonts w:ascii="Times New Roman" w:eastAsia="Calibri" w:hAnsi="Times New Roman" w:cs="Times New Roman"/>
          <w:sz w:val="24"/>
          <w:szCs w:val="24"/>
        </w:rPr>
        <w:t xml:space="preserve">  (фамилия, имя, отчество)</w:t>
      </w: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p>
    <w:p w:rsidR="00102D3D" w:rsidRPr="00102D3D" w:rsidRDefault="00102D3D" w:rsidP="00102D3D">
      <w:pPr>
        <w:autoSpaceDE w:val="0"/>
        <w:autoSpaceDN w:val="0"/>
        <w:adjustRightInd w:val="0"/>
        <w:spacing w:after="0" w:line="240" w:lineRule="auto"/>
        <w:jc w:val="both"/>
        <w:rPr>
          <w:rFonts w:ascii="Times New Roman" w:eastAsia="Calibri" w:hAnsi="Times New Roman" w:cs="Times New Roman"/>
          <w:sz w:val="24"/>
          <w:szCs w:val="24"/>
        </w:rPr>
      </w:pPr>
      <w:r w:rsidRPr="00102D3D">
        <w:rPr>
          <w:rFonts w:ascii="Times New Roman" w:eastAsia="Calibri" w:hAnsi="Times New Roman" w:cs="Times New Roman"/>
          <w:sz w:val="24"/>
          <w:szCs w:val="24"/>
        </w:rPr>
        <w:t xml:space="preserve"> Печать (при наличии)</w:t>
      </w: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427259" w:rsidRPr="00427259" w:rsidRDefault="00102D3D" w:rsidP="00427259">
      <w:pPr>
        <w:spacing w:after="0" w:line="240" w:lineRule="auto"/>
        <w:ind w:left="6237"/>
        <w:jc w:val="both"/>
        <w:rPr>
          <w:rFonts w:ascii="Times New Roman" w:eastAsia="Calibri" w:hAnsi="Times New Roman" w:cs="Times New Roman"/>
          <w:sz w:val="24"/>
          <w:szCs w:val="24"/>
          <w:lang w:eastAsia="ru-RU"/>
        </w:rPr>
      </w:pPr>
      <w:r w:rsidRPr="00102D3D">
        <w:rPr>
          <w:rFonts w:ascii="Times New Roman" w:eastAsia="Calibri" w:hAnsi="Times New Roman" w:cs="Times New Roman"/>
          <w:sz w:val="24"/>
          <w:szCs w:val="24"/>
          <w:lang w:eastAsia="ru-RU"/>
        </w:rPr>
        <w:lastRenderedPageBreak/>
        <w:t xml:space="preserve">Приложение №5 к Порядку </w:t>
      </w:r>
      <w:r w:rsidR="00427259" w:rsidRPr="00427259">
        <w:rPr>
          <w:rFonts w:ascii="Times New Roman" w:eastAsia="Calibri" w:hAnsi="Times New Roman" w:cs="Times New Roman"/>
          <w:sz w:val="24"/>
          <w:szCs w:val="24"/>
          <w:lang w:eastAsia="ru-RU"/>
        </w:rPr>
        <w:t xml:space="preserve">предоставления субсидии </w:t>
      </w:r>
    </w:p>
    <w:p w:rsidR="00102D3D" w:rsidRDefault="00427259" w:rsidP="00427259">
      <w:pPr>
        <w:spacing w:after="0" w:line="240" w:lineRule="auto"/>
        <w:ind w:left="6237"/>
        <w:jc w:val="both"/>
        <w:rPr>
          <w:rFonts w:ascii="Times New Roman" w:eastAsia="Calibri" w:hAnsi="Times New Roman" w:cs="Times New Roman"/>
          <w:sz w:val="24"/>
          <w:szCs w:val="24"/>
          <w:lang w:eastAsia="ru-RU"/>
        </w:rPr>
      </w:pPr>
      <w:r w:rsidRPr="00427259">
        <w:rPr>
          <w:rFonts w:ascii="Times New Roman" w:eastAsia="Calibri" w:hAnsi="Times New Roman" w:cs="Times New Roman"/>
          <w:sz w:val="24"/>
          <w:szCs w:val="24"/>
          <w:lang w:eastAsia="ru-RU"/>
        </w:rPr>
        <w:t xml:space="preserve">на частичное финансовое обеспечение затрат на проведение комплекса агротехнологических работ, </w:t>
      </w:r>
      <w:r w:rsidR="00AE6B78">
        <w:rPr>
          <w:rFonts w:ascii="Times New Roman" w:eastAsia="Calibri" w:hAnsi="Times New Roman" w:cs="Times New Roman"/>
          <w:sz w:val="24"/>
          <w:szCs w:val="24"/>
          <w:lang w:eastAsia="ru-RU"/>
        </w:rPr>
        <w:t>по повышению</w:t>
      </w:r>
      <w:r w:rsidRPr="00427259">
        <w:rPr>
          <w:rFonts w:ascii="Times New Roman" w:eastAsia="Calibri" w:hAnsi="Times New Roman" w:cs="Times New Roman"/>
          <w:sz w:val="24"/>
          <w:szCs w:val="24"/>
          <w:lang w:eastAsia="ru-RU"/>
        </w:rPr>
        <w:t xml:space="preserve"> плодородия почвы</w:t>
      </w:r>
    </w:p>
    <w:p w:rsidR="00427259" w:rsidRPr="00102D3D" w:rsidRDefault="00427259" w:rsidP="00427259">
      <w:pPr>
        <w:spacing w:after="0" w:line="240" w:lineRule="auto"/>
        <w:ind w:left="6237"/>
        <w:jc w:val="both"/>
        <w:rPr>
          <w:rFonts w:ascii="Times New Roman" w:eastAsia="Calibri" w:hAnsi="Times New Roman" w:cs="Times New Roman"/>
          <w:sz w:val="24"/>
          <w:szCs w:val="24"/>
          <w:lang w:eastAsia="ru-RU"/>
        </w:rPr>
      </w:pPr>
    </w:p>
    <w:p w:rsidR="00102D3D" w:rsidRPr="00102D3D" w:rsidRDefault="00102D3D" w:rsidP="00102D3D">
      <w:pPr>
        <w:spacing w:after="0" w:line="240" w:lineRule="auto"/>
        <w:jc w:val="center"/>
        <w:rPr>
          <w:rFonts w:ascii="Times New Roman" w:eastAsia="Calibri" w:hAnsi="Times New Roman" w:cs="Times New Roman"/>
          <w:sz w:val="24"/>
          <w:szCs w:val="24"/>
          <w:lang w:eastAsia="ru-RU"/>
        </w:rPr>
      </w:pPr>
      <w:r w:rsidRPr="00102D3D">
        <w:rPr>
          <w:rFonts w:ascii="Times New Roman" w:eastAsia="Calibri" w:hAnsi="Times New Roman" w:cs="Times New Roman"/>
          <w:sz w:val="24"/>
          <w:szCs w:val="24"/>
          <w:lang w:eastAsia="ru-RU"/>
        </w:rPr>
        <w:t>Рабочая группа при Исполнительном комитете Азнакаевского муниципального района по мониторингу достижения результатов предоставления субсидии</w:t>
      </w:r>
    </w:p>
    <w:p w:rsidR="00102D3D" w:rsidRPr="00102D3D" w:rsidRDefault="00102D3D" w:rsidP="00102D3D">
      <w:pPr>
        <w:spacing w:after="0" w:line="240" w:lineRule="auto"/>
        <w:jc w:val="center"/>
        <w:rPr>
          <w:rFonts w:ascii="Times New Roman" w:eastAsia="Calibri" w:hAnsi="Times New Roman" w:cs="Times New Roman"/>
          <w:sz w:val="24"/>
          <w:szCs w:val="24"/>
          <w:lang w:eastAsia="ru-RU"/>
        </w:rPr>
      </w:pPr>
    </w:p>
    <w:p w:rsidR="00102D3D" w:rsidRPr="00102D3D" w:rsidRDefault="00102D3D" w:rsidP="00102D3D">
      <w:pPr>
        <w:spacing w:after="0" w:line="240" w:lineRule="auto"/>
        <w:jc w:val="center"/>
        <w:rPr>
          <w:rFonts w:ascii="Times New Roman" w:eastAsia="Calibri" w:hAnsi="Times New Roman" w:cs="Times New Roman"/>
          <w:b/>
          <w:bCs/>
          <w:sz w:val="24"/>
          <w:szCs w:val="24"/>
          <w:lang w:eastAsia="ru-RU"/>
        </w:rPr>
      </w:pPr>
    </w:p>
    <w:tbl>
      <w:tblPr>
        <w:tblW w:w="10207" w:type="dxa"/>
        <w:tblInd w:w="-34" w:type="dxa"/>
        <w:tblCellMar>
          <w:left w:w="0" w:type="dxa"/>
          <w:right w:w="0" w:type="dxa"/>
        </w:tblCellMar>
        <w:tblLook w:val="04A0" w:firstRow="1" w:lastRow="0" w:firstColumn="1" w:lastColumn="0" w:noHBand="0" w:noVBand="1"/>
      </w:tblPr>
      <w:tblGrid>
        <w:gridCol w:w="3007"/>
        <w:gridCol w:w="7200"/>
      </w:tblGrid>
      <w:tr w:rsidR="00102D3D" w:rsidRPr="00102D3D" w:rsidTr="00102D3D">
        <w:tc>
          <w:tcPr>
            <w:tcW w:w="10207" w:type="dxa"/>
            <w:gridSpan w:val="2"/>
            <w:tcMar>
              <w:top w:w="0" w:type="dxa"/>
              <w:left w:w="108" w:type="dxa"/>
              <w:bottom w:w="0" w:type="dxa"/>
              <w:right w:w="108" w:type="dxa"/>
            </w:tcMar>
            <w:hideMark/>
          </w:tcPr>
          <w:p w:rsidR="00102D3D" w:rsidRPr="00102D3D" w:rsidRDefault="00102D3D" w:rsidP="00102D3D">
            <w:pPr>
              <w:spacing w:after="0" w:line="240" w:lineRule="auto"/>
              <w:rPr>
                <w:rFonts w:ascii="Times New Roman" w:eastAsia="Calibri" w:hAnsi="Times New Roman" w:cs="Times New Roman"/>
                <w:i/>
                <w:iCs/>
                <w:sz w:val="24"/>
                <w:szCs w:val="24"/>
                <w:lang w:eastAsia="ru-RU"/>
              </w:rPr>
            </w:pPr>
            <w:r w:rsidRPr="00102D3D">
              <w:rPr>
                <w:rFonts w:ascii="Times New Roman" w:eastAsia="Calibri" w:hAnsi="Times New Roman" w:cs="Times New Roman"/>
                <w:i/>
                <w:iCs/>
                <w:sz w:val="24"/>
                <w:szCs w:val="24"/>
                <w:lang w:eastAsia="ru-RU"/>
              </w:rPr>
              <w:t>Председатель рабочей группы:</w:t>
            </w:r>
          </w:p>
        </w:tc>
      </w:tr>
      <w:tr w:rsidR="00102D3D" w:rsidRPr="00102D3D" w:rsidTr="00102D3D">
        <w:tc>
          <w:tcPr>
            <w:tcW w:w="3007" w:type="dxa"/>
            <w:tcMar>
              <w:top w:w="0" w:type="dxa"/>
              <w:left w:w="108" w:type="dxa"/>
              <w:bottom w:w="0" w:type="dxa"/>
              <w:right w:w="108" w:type="dxa"/>
            </w:tcMar>
            <w:hideMark/>
          </w:tcPr>
          <w:p w:rsidR="00102D3D" w:rsidRPr="00102D3D" w:rsidRDefault="00102D3D" w:rsidP="00102D3D">
            <w:pPr>
              <w:spacing w:after="0" w:line="240" w:lineRule="auto"/>
              <w:rPr>
                <w:rFonts w:ascii="Times New Roman" w:eastAsia="Calibri" w:hAnsi="Times New Roman" w:cs="Times New Roman"/>
                <w:sz w:val="24"/>
                <w:szCs w:val="24"/>
                <w:lang w:eastAsia="ru-RU"/>
              </w:rPr>
            </w:pPr>
            <w:proofErr w:type="spellStart"/>
            <w:r w:rsidRPr="00102D3D">
              <w:rPr>
                <w:rFonts w:ascii="Times New Roman" w:eastAsia="Calibri" w:hAnsi="Times New Roman" w:cs="Times New Roman"/>
                <w:sz w:val="24"/>
                <w:szCs w:val="24"/>
                <w:lang w:eastAsia="ru-RU"/>
              </w:rPr>
              <w:t>Газизова</w:t>
            </w:r>
            <w:proofErr w:type="spellEnd"/>
            <w:r w:rsidRPr="00102D3D">
              <w:rPr>
                <w:rFonts w:ascii="Times New Roman" w:eastAsia="Calibri" w:hAnsi="Times New Roman" w:cs="Times New Roman"/>
                <w:sz w:val="24"/>
                <w:szCs w:val="24"/>
                <w:lang w:eastAsia="ru-RU"/>
              </w:rPr>
              <w:t xml:space="preserve"> О.Н</w:t>
            </w:r>
          </w:p>
        </w:tc>
        <w:tc>
          <w:tcPr>
            <w:tcW w:w="7200" w:type="dxa"/>
            <w:tcMar>
              <w:top w:w="0" w:type="dxa"/>
              <w:left w:w="108" w:type="dxa"/>
              <w:bottom w:w="0" w:type="dxa"/>
              <w:right w:w="108" w:type="dxa"/>
            </w:tcMar>
            <w:hideMark/>
          </w:tcPr>
          <w:p w:rsidR="00102D3D" w:rsidRPr="00102D3D" w:rsidRDefault="00102D3D" w:rsidP="00102D3D">
            <w:pPr>
              <w:spacing w:after="0" w:line="240" w:lineRule="auto"/>
              <w:jc w:val="both"/>
              <w:rPr>
                <w:rFonts w:ascii="Times New Roman" w:eastAsia="Calibri" w:hAnsi="Times New Roman" w:cs="Times New Roman"/>
                <w:sz w:val="24"/>
                <w:szCs w:val="24"/>
                <w:lang w:eastAsia="ru-RU"/>
              </w:rPr>
            </w:pPr>
            <w:r w:rsidRPr="00102D3D">
              <w:rPr>
                <w:rFonts w:ascii="Times New Roman" w:eastAsia="Calibri" w:hAnsi="Times New Roman" w:cs="Times New Roman"/>
                <w:sz w:val="24"/>
                <w:szCs w:val="24"/>
                <w:lang w:eastAsia="ru-RU"/>
              </w:rPr>
              <w:t>заместитель руководителя Исполнительного комитета Азнакаевского муниципального района по экономике и финансам</w:t>
            </w:r>
          </w:p>
        </w:tc>
      </w:tr>
      <w:tr w:rsidR="00102D3D" w:rsidRPr="00102D3D" w:rsidTr="00102D3D">
        <w:tc>
          <w:tcPr>
            <w:tcW w:w="10207" w:type="dxa"/>
            <w:gridSpan w:val="2"/>
            <w:tcMar>
              <w:top w:w="0" w:type="dxa"/>
              <w:left w:w="108" w:type="dxa"/>
              <w:bottom w:w="0" w:type="dxa"/>
              <w:right w:w="108" w:type="dxa"/>
            </w:tcMar>
            <w:hideMark/>
          </w:tcPr>
          <w:p w:rsidR="00102D3D" w:rsidRPr="00102D3D" w:rsidRDefault="00102D3D" w:rsidP="00102D3D">
            <w:pPr>
              <w:spacing w:after="0" w:line="240" w:lineRule="auto"/>
              <w:jc w:val="both"/>
              <w:rPr>
                <w:rFonts w:ascii="Times New Roman" w:eastAsia="Calibri" w:hAnsi="Times New Roman" w:cs="Times New Roman"/>
                <w:i/>
                <w:iCs/>
                <w:sz w:val="24"/>
                <w:szCs w:val="24"/>
                <w:lang w:eastAsia="ru-RU"/>
              </w:rPr>
            </w:pPr>
            <w:r w:rsidRPr="00102D3D">
              <w:rPr>
                <w:rFonts w:ascii="Times New Roman" w:eastAsia="Calibri" w:hAnsi="Times New Roman" w:cs="Times New Roman"/>
                <w:i/>
                <w:iCs/>
                <w:sz w:val="24"/>
                <w:szCs w:val="24"/>
                <w:lang w:eastAsia="ru-RU"/>
              </w:rPr>
              <w:t>Члены комиссии:</w:t>
            </w:r>
          </w:p>
        </w:tc>
      </w:tr>
      <w:tr w:rsidR="00102D3D" w:rsidRPr="00102D3D" w:rsidTr="00102D3D">
        <w:tc>
          <w:tcPr>
            <w:tcW w:w="3007" w:type="dxa"/>
            <w:tcMar>
              <w:top w:w="0" w:type="dxa"/>
              <w:left w:w="108" w:type="dxa"/>
              <w:bottom w:w="0" w:type="dxa"/>
              <w:right w:w="108" w:type="dxa"/>
            </w:tcMar>
            <w:hideMark/>
          </w:tcPr>
          <w:p w:rsidR="00102D3D" w:rsidRPr="00102D3D" w:rsidRDefault="00102D3D" w:rsidP="00102D3D">
            <w:pPr>
              <w:autoSpaceDE w:val="0"/>
              <w:autoSpaceDN w:val="0"/>
              <w:spacing w:after="0" w:line="240" w:lineRule="auto"/>
              <w:jc w:val="both"/>
              <w:rPr>
                <w:rFonts w:ascii="Times New Roman" w:eastAsia="Calibri" w:hAnsi="Times New Roman" w:cs="Times New Roman"/>
                <w:sz w:val="24"/>
                <w:szCs w:val="24"/>
                <w:highlight w:val="yellow"/>
                <w:lang w:eastAsia="ru-RU"/>
              </w:rPr>
            </w:pPr>
            <w:proofErr w:type="spellStart"/>
            <w:r w:rsidRPr="00102D3D">
              <w:rPr>
                <w:rFonts w:ascii="Times New Roman" w:eastAsia="Calibri" w:hAnsi="Times New Roman" w:cs="Times New Roman"/>
                <w:sz w:val="24"/>
                <w:szCs w:val="24"/>
                <w:lang w:eastAsia="ru-RU"/>
              </w:rPr>
              <w:t>Шайдуллина</w:t>
            </w:r>
            <w:proofErr w:type="spellEnd"/>
            <w:r w:rsidRPr="00102D3D">
              <w:rPr>
                <w:rFonts w:ascii="Times New Roman" w:eastAsia="Calibri" w:hAnsi="Times New Roman" w:cs="Times New Roman"/>
                <w:sz w:val="24"/>
                <w:szCs w:val="24"/>
                <w:lang w:eastAsia="ru-RU"/>
              </w:rPr>
              <w:t xml:space="preserve"> Л.З.</w:t>
            </w:r>
          </w:p>
        </w:tc>
        <w:tc>
          <w:tcPr>
            <w:tcW w:w="7200" w:type="dxa"/>
            <w:tcMar>
              <w:top w:w="0" w:type="dxa"/>
              <w:left w:w="108" w:type="dxa"/>
              <w:bottom w:w="0" w:type="dxa"/>
              <w:right w:w="108" w:type="dxa"/>
            </w:tcMar>
            <w:hideMark/>
          </w:tcPr>
          <w:p w:rsidR="00102D3D" w:rsidRPr="00102D3D" w:rsidRDefault="00102D3D" w:rsidP="00102D3D">
            <w:pPr>
              <w:autoSpaceDE w:val="0"/>
              <w:autoSpaceDN w:val="0"/>
              <w:spacing w:after="0" w:line="240" w:lineRule="auto"/>
              <w:jc w:val="both"/>
              <w:rPr>
                <w:rFonts w:ascii="Times New Roman" w:eastAsia="Calibri" w:hAnsi="Times New Roman" w:cs="Times New Roman"/>
                <w:sz w:val="24"/>
                <w:szCs w:val="24"/>
                <w:lang w:eastAsia="ru-RU"/>
              </w:rPr>
            </w:pPr>
            <w:r w:rsidRPr="00102D3D">
              <w:rPr>
                <w:rFonts w:ascii="Times New Roman" w:eastAsia="Calibri" w:hAnsi="Times New Roman" w:cs="Times New Roman"/>
                <w:sz w:val="24"/>
                <w:szCs w:val="24"/>
                <w:lang w:eastAsia="ru-RU"/>
              </w:rPr>
              <w:t>начальник отдела учета и отчетности Исполнительного комитета Азнакаевского муниципального района</w:t>
            </w:r>
          </w:p>
          <w:p w:rsidR="00102D3D" w:rsidRPr="00102D3D" w:rsidRDefault="00102D3D" w:rsidP="00102D3D">
            <w:pPr>
              <w:autoSpaceDE w:val="0"/>
              <w:autoSpaceDN w:val="0"/>
              <w:spacing w:after="0" w:line="240" w:lineRule="auto"/>
              <w:jc w:val="both"/>
              <w:rPr>
                <w:rFonts w:ascii="Times New Roman" w:eastAsia="Calibri" w:hAnsi="Times New Roman" w:cs="Times New Roman"/>
                <w:sz w:val="24"/>
                <w:szCs w:val="24"/>
                <w:highlight w:val="yellow"/>
                <w:lang w:eastAsia="ru-RU"/>
              </w:rPr>
            </w:pPr>
          </w:p>
        </w:tc>
      </w:tr>
      <w:tr w:rsidR="00102D3D" w:rsidRPr="00102D3D" w:rsidTr="00102D3D">
        <w:tc>
          <w:tcPr>
            <w:tcW w:w="3007" w:type="dxa"/>
            <w:tcMar>
              <w:top w:w="0" w:type="dxa"/>
              <w:left w:w="108" w:type="dxa"/>
              <w:bottom w:w="0" w:type="dxa"/>
              <w:right w:w="108" w:type="dxa"/>
            </w:tcMar>
            <w:hideMark/>
          </w:tcPr>
          <w:p w:rsidR="00102D3D" w:rsidRPr="00102D3D" w:rsidRDefault="00102D3D" w:rsidP="00102D3D">
            <w:pPr>
              <w:spacing w:after="0" w:line="240" w:lineRule="auto"/>
              <w:rPr>
                <w:rFonts w:ascii="Times New Roman" w:eastAsia="Calibri" w:hAnsi="Times New Roman" w:cs="Times New Roman"/>
                <w:sz w:val="24"/>
                <w:szCs w:val="24"/>
                <w:lang w:eastAsia="ru-RU"/>
              </w:rPr>
            </w:pPr>
            <w:proofErr w:type="spellStart"/>
            <w:r w:rsidRPr="00102D3D">
              <w:rPr>
                <w:rFonts w:ascii="Times New Roman" w:eastAsia="Calibri" w:hAnsi="Times New Roman" w:cs="Times New Roman"/>
                <w:sz w:val="24"/>
                <w:szCs w:val="24"/>
                <w:lang w:eastAsia="ru-RU"/>
              </w:rPr>
              <w:t>Ахмадшина</w:t>
            </w:r>
            <w:proofErr w:type="spellEnd"/>
            <w:r w:rsidRPr="00102D3D">
              <w:rPr>
                <w:rFonts w:ascii="Times New Roman" w:eastAsia="Calibri" w:hAnsi="Times New Roman" w:cs="Times New Roman"/>
                <w:sz w:val="24"/>
                <w:szCs w:val="24"/>
                <w:lang w:eastAsia="ru-RU"/>
              </w:rPr>
              <w:t xml:space="preserve"> А.А.</w:t>
            </w:r>
          </w:p>
        </w:tc>
        <w:tc>
          <w:tcPr>
            <w:tcW w:w="7200" w:type="dxa"/>
            <w:tcMar>
              <w:top w:w="0" w:type="dxa"/>
              <w:left w:w="108" w:type="dxa"/>
              <w:bottom w:w="0" w:type="dxa"/>
              <w:right w:w="108" w:type="dxa"/>
            </w:tcMar>
            <w:hideMark/>
          </w:tcPr>
          <w:p w:rsidR="00102D3D" w:rsidRPr="00102D3D" w:rsidRDefault="00102D3D" w:rsidP="00102D3D">
            <w:pPr>
              <w:spacing w:after="0" w:line="240" w:lineRule="auto"/>
              <w:jc w:val="both"/>
              <w:rPr>
                <w:rFonts w:ascii="Times New Roman" w:eastAsia="Calibri" w:hAnsi="Times New Roman" w:cs="Times New Roman"/>
                <w:sz w:val="24"/>
                <w:szCs w:val="24"/>
                <w:lang w:eastAsia="ru-RU"/>
              </w:rPr>
            </w:pPr>
            <w:r w:rsidRPr="00102D3D">
              <w:rPr>
                <w:rFonts w:ascii="Times New Roman" w:eastAsia="Calibri" w:hAnsi="Times New Roman" w:cs="Times New Roman"/>
                <w:sz w:val="24"/>
                <w:szCs w:val="24"/>
                <w:lang w:eastAsia="ru-RU"/>
              </w:rPr>
              <w:t xml:space="preserve">начальник финансово-экономического отдела Управления сельского хозяйства и продовольствия </w:t>
            </w:r>
            <w:proofErr w:type="spellStart"/>
            <w:r w:rsidRPr="00102D3D">
              <w:rPr>
                <w:rFonts w:ascii="Times New Roman" w:eastAsia="Calibri" w:hAnsi="Times New Roman" w:cs="Times New Roman"/>
                <w:sz w:val="24"/>
                <w:szCs w:val="24"/>
                <w:lang w:eastAsia="ru-RU"/>
              </w:rPr>
              <w:t>МСХиП</w:t>
            </w:r>
            <w:proofErr w:type="spellEnd"/>
            <w:r w:rsidRPr="00102D3D">
              <w:rPr>
                <w:rFonts w:ascii="Times New Roman" w:eastAsia="Calibri" w:hAnsi="Times New Roman" w:cs="Times New Roman"/>
                <w:sz w:val="24"/>
                <w:szCs w:val="24"/>
                <w:lang w:eastAsia="ru-RU"/>
              </w:rPr>
              <w:t xml:space="preserve"> РТ в Азнакаевском муниципальном районе (по согласованию)</w:t>
            </w:r>
          </w:p>
          <w:p w:rsidR="00102D3D" w:rsidRPr="00102D3D" w:rsidRDefault="00102D3D" w:rsidP="00102D3D">
            <w:pPr>
              <w:spacing w:after="0" w:line="240" w:lineRule="auto"/>
              <w:jc w:val="both"/>
              <w:rPr>
                <w:rFonts w:ascii="Times New Roman" w:eastAsia="Calibri" w:hAnsi="Times New Roman" w:cs="Times New Roman"/>
                <w:sz w:val="24"/>
                <w:szCs w:val="24"/>
                <w:lang w:eastAsia="ru-RU"/>
              </w:rPr>
            </w:pPr>
          </w:p>
        </w:tc>
      </w:tr>
      <w:tr w:rsidR="00102D3D" w:rsidRPr="00102D3D" w:rsidTr="00102D3D">
        <w:tc>
          <w:tcPr>
            <w:tcW w:w="3007" w:type="dxa"/>
            <w:tcMar>
              <w:top w:w="0" w:type="dxa"/>
              <w:left w:w="108" w:type="dxa"/>
              <w:bottom w:w="0" w:type="dxa"/>
              <w:right w:w="108" w:type="dxa"/>
            </w:tcMar>
          </w:tcPr>
          <w:p w:rsidR="00102D3D" w:rsidRPr="00102D3D" w:rsidRDefault="00102D3D" w:rsidP="00102D3D">
            <w:pPr>
              <w:spacing w:after="0" w:line="240" w:lineRule="auto"/>
              <w:rPr>
                <w:rFonts w:ascii="Times New Roman" w:eastAsia="Calibri" w:hAnsi="Times New Roman" w:cs="Times New Roman"/>
                <w:sz w:val="24"/>
                <w:szCs w:val="24"/>
                <w:lang w:eastAsia="ru-RU"/>
              </w:rPr>
            </w:pPr>
            <w:proofErr w:type="spellStart"/>
            <w:r w:rsidRPr="00102D3D">
              <w:rPr>
                <w:rFonts w:ascii="Times New Roman" w:eastAsia="Calibri" w:hAnsi="Times New Roman" w:cs="Times New Roman"/>
                <w:sz w:val="24"/>
                <w:szCs w:val="24"/>
                <w:lang w:eastAsia="ru-RU"/>
              </w:rPr>
              <w:t>Миршатова</w:t>
            </w:r>
            <w:proofErr w:type="spellEnd"/>
            <w:r w:rsidRPr="00102D3D">
              <w:rPr>
                <w:rFonts w:ascii="Times New Roman" w:eastAsia="Calibri" w:hAnsi="Times New Roman" w:cs="Times New Roman"/>
                <w:sz w:val="24"/>
                <w:szCs w:val="24"/>
                <w:lang w:eastAsia="ru-RU"/>
              </w:rPr>
              <w:t xml:space="preserve"> Р.И.</w:t>
            </w:r>
          </w:p>
        </w:tc>
        <w:tc>
          <w:tcPr>
            <w:tcW w:w="7200" w:type="dxa"/>
            <w:tcMar>
              <w:top w:w="0" w:type="dxa"/>
              <w:left w:w="108" w:type="dxa"/>
              <w:bottom w:w="0" w:type="dxa"/>
              <w:right w:w="108" w:type="dxa"/>
            </w:tcMar>
          </w:tcPr>
          <w:p w:rsidR="00102D3D" w:rsidRPr="00102D3D" w:rsidRDefault="00102D3D" w:rsidP="00102D3D">
            <w:pPr>
              <w:spacing w:after="0" w:line="240" w:lineRule="auto"/>
              <w:jc w:val="both"/>
              <w:rPr>
                <w:rFonts w:ascii="Times New Roman" w:eastAsia="Calibri" w:hAnsi="Times New Roman" w:cs="Times New Roman"/>
                <w:sz w:val="24"/>
                <w:szCs w:val="24"/>
                <w:lang w:eastAsia="ru-RU"/>
              </w:rPr>
            </w:pPr>
            <w:r w:rsidRPr="00102D3D">
              <w:rPr>
                <w:rFonts w:ascii="Times New Roman" w:eastAsia="Calibri" w:hAnsi="Times New Roman" w:cs="Times New Roman"/>
                <w:sz w:val="24"/>
                <w:szCs w:val="24"/>
                <w:lang w:eastAsia="ru-RU"/>
              </w:rPr>
              <w:t xml:space="preserve">консультант финансового отдела Управления сельского хозяйства и продовольствия </w:t>
            </w:r>
            <w:proofErr w:type="spellStart"/>
            <w:r w:rsidRPr="00102D3D">
              <w:rPr>
                <w:rFonts w:ascii="Times New Roman" w:eastAsia="Calibri" w:hAnsi="Times New Roman" w:cs="Times New Roman"/>
                <w:sz w:val="24"/>
                <w:szCs w:val="24"/>
                <w:lang w:eastAsia="ru-RU"/>
              </w:rPr>
              <w:t>МСХиП</w:t>
            </w:r>
            <w:proofErr w:type="spellEnd"/>
            <w:r w:rsidRPr="00102D3D">
              <w:rPr>
                <w:rFonts w:ascii="Times New Roman" w:eastAsia="Calibri" w:hAnsi="Times New Roman" w:cs="Times New Roman"/>
                <w:sz w:val="24"/>
                <w:szCs w:val="24"/>
                <w:lang w:eastAsia="ru-RU"/>
              </w:rPr>
              <w:t xml:space="preserve"> РТ в Азнакаевском муниципальном районе (по согласованию)</w:t>
            </w:r>
          </w:p>
        </w:tc>
      </w:tr>
    </w:tbl>
    <w:p w:rsidR="00102D3D" w:rsidRPr="00102D3D" w:rsidRDefault="00102D3D" w:rsidP="00102D3D">
      <w:pPr>
        <w:spacing w:line="252" w:lineRule="auto"/>
        <w:rPr>
          <w:rFonts w:ascii="Calibri" w:eastAsia="Calibri" w:hAnsi="Calibri" w:cs="Calibri"/>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p w:rsidR="00102D3D" w:rsidRPr="00102D3D" w:rsidRDefault="00102D3D" w:rsidP="00102D3D">
      <w:pPr>
        <w:spacing w:after="0" w:line="240" w:lineRule="auto"/>
        <w:jc w:val="both"/>
        <w:rPr>
          <w:rFonts w:ascii="Times New Roman" w:eastAsia="Times New Roman" w:hAnsi="Times New Roman" w:cs="Times New Roman"/>
          <w:sz w:val="25"/>
          <w:szCs w:val="25"/>
          <w:lang w:eastAsia="ru-RU"/>
        </w:rPr>
      </w:pPr>
    </w:p>
    <w:sectPr w:rsidR="00102D3D" w:rsidRPr="00102D3D" w:rsidSect="004D5DA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F5"/>
    <w:rsid w:val="00041040"/>
    <w:rsid w:val="0007099E"/>
    <w:rsid w:val="000855D3"/>
    <w:rsid w:val="00086CB0"/>
    <w:rsid w:val="000B41FC"/>
    <w:rsid w:val="000F7189"/>
    <w:rsid w:val="00102D3D"/>
    <w:rsid w:val="00107CF5"/>
    <w:rsid w:val="0011066E"/>
    <w:rsid w:val="00132A51"/>
    <w:rsid w:val="0017556F"/>
    <w:rsid w:val="001B5B29"/>
    <w:rsid w:val="001C3703"/>
    <w:rsid w:val="001D01C2"/>
    <w:rsid w:val="0023771D"/>
    <w:rsid w:val="002577FB"/>
    <w:rsid w:val="00337EF1"/>
    <w:rsid w:val="003A2A81"/>
    <w:rsid w:val="003F6564"/>
    <w:rsid w:val="00417B2C"/>
    <w:rsid w:val="00427259"/>
    <w:rsid w:val="00484827"/>
    <w:rsid w:val="004D4D3C"/>
    <w:rsid w:val="004D5DA7"/>
    <w:rsid w:val="00537AFE"/>
    <w:rsid w:val="00596029"/>
    <w:rsid w:val="005A559A"/>
    <w:rsid w:val="005B2E4C"/>
    <w:rsid w:val="00623FE5"/>
    <w:rsid w:val="006445E9"/>
    <w:rsid w:val="00670564"/>
    <w:rsid w:val="006B2767"/>
    <w:rsid w:val="0075319B"/>
    <w:rsid w:val="007A3B40"/>
    <w:rsid w:val="007D60FF"/>
    <w:rsid w:val="007D7C9A"/>
    <w:rsid w:val="007E1A0F"/>
    <w:rsid w:val="00810B14"/>
    <w:rsid w:val="008306C8"/>
    <w:rsid w:val="00862647"/>
    <w:rsid w:val="008A0455"/>
    <w:rsid w:val="008E1BAD"/>
    <w:rsid w:val="009A791C"/>
    <w:rsid w:val="009D36DF"/>
    <w:rsid w:val="00A558E5"/>
    <w:rsid w:val="00A80C90"/>
    <w:rsid w:val="00AB01B4"/>
    <w:rsid w:val="00AE6B78"/>
    <w:rsid w:val="00B17391"/>
    <w:rsid w:val="00B25533"/>
    <w:rsid w:val="00B4603A"/>
    <w:rsid w:val="00B559AC"/>
    <w:rsid w:val="00B92216"/>
    <w:rsid w:val="00C73BFC"/>
    <w:rsid w:val="00D1095D"/>
    <w:rsid w:val="00D914BE"/>
    <w:rsid w:val="00DC2F1B"/>
    <w:rsid w:val="00DD683E"/>
    <w:rsid w:val="00EE7CD0"/>
    <w:rsid w:val="00F65590"/>
    <w:rsid w:val="00FB4605"/>
    <w:rsid w:val="00FF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7687-69D9-4CA7-90E5-E1979C80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B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1BAD"/>
    <w:rPr>
      <w:rFonts w:ascii="Segoe UI" w:hAnsi="Segoe UI" w:cs="Segoe UI"/>
      <w:sz w:val="18"/>
      <w:szCs w:val="18"/>
    </w:rPr>
  </w:style>
  <w:style w:type="numbering" w:customStyle="1" w:styleId="1">
    <w:name w:val="Нет списка1"/>
    <w:next w:val="a2"/>
    <w:uiPriority w:val="99"/>
    <w:semiHidden/>
    <w:unhideWhenUsed/>
    <w:rsid w:val="00102D3D"/>
  </w:style>
  <w:style w:type="character" w:styleId="a5">
    <w:name w:val="Hyperlink"/>
    <w:basedOn w:val="a0"/>
    <w:uiPriority w:val="99"/>
    <w:unhideWhenUsed/>
    <w:rsid w:val="00102D3D"/>
    <w:rPr>
      <w:color w:val="0563C1" w:themeColor="hyperlink"/>
      <w:u w:val="single"/>
    </w:rPr>
  </w:style>
  <w:style w:type="paragraph" w:styleId="a6">
    <w:name w:val="No Spacing"/>
    <w:uiPriority w:val="1"/>
    <w:qFormat/>
    <w:rsid w:val="00102D3D"/>
    <w:pPr>
      <w:spacing w:after="0" w:line="240" w:lineRule="auto"/>
    </w:pPr>
    <w:rPr>
      <w:rFonts w:ascii="Times New Roman" w:eastAsia="Times New Roman" w:hAnsi="Times New Roman" w:cs="Times New Roman"/>
      <w:sz w:val="24"/>
      <w:szCs w:val="24"/>
      <w:lang w:eastAsia="ru-RU"/>
    </w:rPr>
  </w:style>
  <w:style w:type="table" w:styleId="a7">
    <w:name w:val="Table Grid"/>
    <w:basedOn w:val="a1"/>
    <w:rsid w:val="00102D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02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65808&amp;dst=3722" TargetMode="External"/><Relationship Id="rId5" Type="http://schemas.openxmlformats.org/officeDocument/2006/relationships/hyperlink" Target="https://login.consultant.ru/link/?req=doc&amp;base=LAW&amp;n=465808&amp;dst=37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FF06-088E-4160-9E46-1EE4878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10594</Words>
  <Characters>60391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2024-03-13T11:50:00Z</cp:lastPrinted>
  <dcterms:created xsi:type="dcterms:W3CDTF">2024-03-05T07:11:00Z</dcterms:created>
  <dcterms:modified xsi:type="dcterms:W3CDTF">2024-03-13T11:51:00Z</dcterms:modified>
</cp:coreProperties>
</file>